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206DCC" w14:textId="05375717" w:rsidR="001B78DB" w:rsidRPr="006318D5" w:rsidRDefault="001B78DB" w:rsidP="006318D5">
      <w:pPr>
        <w:spacing w:line="360" w:lineRule="auto"/>
        <w:jc w:val="center"/>
        <w:rPr>
          <w:rFonts w:ascii="Times New Roman" w:hAnsi="Times New Roman" w:cs="Times New Roman"/>
          <w:b/>
          <w:bCs/>
          <w:sz w:val="24"/>
          <w:szCs w:val="24"/>
        </w:rPr>
      </w:pPr>
      <w:r w:rsidRPr="006318D5">
        <w:rPr>
          <w:rFonts w:ascii="Times New Roman" w:hAnsi="Times New Roman" w:cs="Times New Roman"/>
          <w:b/>
          <w:bCs/>
          <w:sz w:val="24"/>
          <w:szCs w:val="24"/>
        </w:rPr>
        <w:t>IĞDIR ÜNİVERSİTESİ</w:t>
      </w:r>
    </w:p>
    <w:p w14:paraId="3714CC12" w14:textId="578FB2E6" w:rsidR="001B78DB" w:rsidRPr="006318D5" w:rsidRDefault="001B78DB" w:rsidP="006318D5">
      <w:pPr>
        <w:spacing w:line="360" w:lineRule="auto"/>
        <w:jc w:val="center"/>
        <w:rPr>
          <w:rFonts w:ascii="Times New Roman" w:hAnsi="Times New Roman" w:cs="Times New Roman"/>
          <w:b/>
          <w:bCs/>
          <w:sz w:val="24"/>
          <w:szCs w:val="24"/>
        </w:rPr>
      </w:pPr>
      <w:r w:rsidRPr="006318D5">
        <w:rPr>
          <w:rFonts w:ascii="Times New Roman" w:hAnsi="Times New Roman" w:cs="Times New Roman"/>
          <w:b/>
          <w:bCs/>
          <w:sz w:val="24"/>
          <w:szCs w:val="24"/>
        </w:rPr>
        <w:t>UYGULAMALI BİLİMLER</w:t>
      </w:r>
    </w:p>
    <w:p w14:paraId="1AE4B5D8" w14:textId="3205B77A" w:rsidR="00E4097C" w:rsidRPr="006318D5" w:rsidRDefault="006D0949" w:rsidP="006D094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FAKÜLTE DEĞERLENDİRME RAPORU</w:t>
      </w:r>
    </w:p>
    <w:p w14:paraId="5320F27D" w14:textId="77777777" w:rsidR="00E4097C" w:rsidRPr="006318D5" w:rsidRDefault="00E4097C" w:rsidP="006318D5">
      <w:pPr>
        <w:spacing w:line="360" w:lineRule="auto"/>
        <w:ind w:firstLine="709"/>
        <w:jc w:val="center"/>
        <w:rPr>
          <w:rFonts w:ascii="Times New Roman" w:hAnsi="Times New Roman" w:cs="Times New Roman"/>
          <w:bCs/>
          <w:sz w:val="24"/>
          <w:szCs w:val="24"/>
        </w:rPr>
      </w:pPr>
    </w:p>
    <w:p w14:paraId="32038924" w14:textId="1688FFC9" w:rsidR="00E4097C" w:rsidRPr="006318D5" w:rsidRDefault="00886E54" w:rsidP="006318D5">
      <w:pPr>
        <w:spacing w:line="36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Fakültemize</w:t>
      </w:r>
      <w:r w:rsidR="00E4097C" w:rsidRPr="006318D5">
        <w:rPr>
          <w:rFonts w:ascii="Times New Roman" w:hAnsi="Times New Roman" w:cs="Times New Roman"/>
          <w:bCs/>
          <w:sz w:val="24"/>
          <w:szCs w:val="24"/>
        </w:rPr>
        <w:t xml:space="preserve"> ilişkin yıllık stratejik planlamaya bağlı olarak ve stratejik plandan elde edilen sonuçlar itibariyle gerekli düzeltmeler, iyileştirmeler ve planlamalar gerçekleştirilmiştir.</w:t>
      </w:r>
      <w:r w:rsidR="00E4097C" w:rsidRPr="006318D5">
        <w:rPr>
          <w:rFonts w:ascii="Times New Roman" w:hAnsi="Times New Roman" w:cs="Times New Roman"/>
          <w:b/>
          <w:bCs/>
          <w:sz w:val="24"/>
          <w:szCs w:val="24"/>
        </w:rPr>
        <w:t xml:space="preserve"> </w:t>
      </w:r>
      <w:r w:rsidR="00E4097C" w:rsidRPr="006318D5">
        <w:rPr>
          <w:rFonts w:ascii="Times New Roman" w:hAnsi="Times New Roman" w:cs="Times New Roman"/>
          <w:bCs/>
          <w:sz w:val="24"/>
          <w:szCs w:val="24"/>
        </w:rPr>
        <w:t>Stratejik planlama doğrultusunda öğrencinin genel memnuniyeti,  ders-öğretim üyesi genel değerlendirmeleri, ders-öğretim üyesi genel değerlendirmeler, idari personelin memnuniyet durumu, akademik personel memnuniyet düzeyleri, fakültede memnuniyetsizlik duyulan alanlar ve fakültede öğrencilerin bilgilendirilmesi ilişkin gereken alanlar yapılan veya devam etmekte olan çalışmalar hakkında</w:t>
      </w:r>
      <w:r w:rsidR="00E4097C" w:rsidRPr="006318D5">
        <w:rPr>
          <w:rFonts w:ascii="Times New Roman" w:hAnsi="Times New Roman" w:cs="Times New Roman"/>
          <w:b/>
          <w:bCs/>
          <w:sz w:val="24"/>
          <w:szCs w:val="24"/>
        </w:rPr>
        <w:t xml:space="preserve"> </w:t>
      </w:r>
      <w:r w:rsidR="00E4097C" w:rsidRPr="006318D5">
        <w:rPr>
          <w:rFonts w:ascii="Times New Roman" w:hAnsi="Times New Roman" w:cs="Times New Roman"/>
          <w:bCs/>
          <w:sz w:val="24"/>
          <w:szCs w:val="24"/>
        </w:rPr>
        <w:t>rapor oluşturm</w:t>
      </w:r>
      <w:r w:rsidR="006318D5" w:rsidRPr="006318D5">
        <w:rPr>
          <w:rFonts w:ascii="Times New Roman" w:hAnsi="Times New Roman" w:cs="Times New Roman"/>
          <w:bCs/>
          <w:sz w:val="24"/>
          <w:szCs w:val="24"/>
        </w:rPr>
        <w:t>uştur.</w:t>
      </w:r>
    </w:p>
    <w:p w14:paraId="3ECEF660" w14:textId="77777777" w:rsidR="001B78DB" w:rsidRPr="006318D5" w:rsidRDefault="001B78DB" w:rsidP="006318D5">
      <w:pPr>
        <w:spacing w:line="360" w:lineRule="auto"/>
        <w:jc w:val="center"/>
        <w:rPr>
          <w:rFonts w:ascii="Times New Roman" w:hAnsi="Times New Roman" w:cs="Times New Roman"/>
          <w:b/>
          <w:bCs/>
          <w:sz w:val="24"/>
          <w:szCs w:val="24"/>
        </w:rPr>
      </w:pPr>
    </w:p>
    <w:p w14:paraId="00212EF8" w14:textId="4D275CF4" w:rsidR="009B7795" w:rsidRPr="006318D5" w:rsidRDefault="006318D5" w:rsidP="006318D5">
      <w:pPr>
        <w:pStyle w:val="ListeParagraf"/>
        <w:numPr>
          <w:ilvl w:val="0"/>
          <w:numId w:val="3"/>
        </w:numPr>
        <w:spacing w:line="360" w:lineRule="auto"/>
        <w:rPr>
          <w:rFonts w:ascii="Times New Roman" w:hAnsi="Times New Roman" w:cs="Times New Roman"/>
          <w:b/>
          <w:bCs/>
          <w:sz w:val="24"/>
          <w:szCs w:val="24"/>
        </w:rPr>
      </w:pPr>
      <w:r w:rsidRPr="006318D5">
        <w:rPr>
          <w:rFonts w:ascii="Times New Roman" w:hAnsi="Times New Roman" w:cs="Times New Roman"/>
          <w:b/>
          <w:bCs/>
          <w:sz w:val="24"/>
          <w:szCs w:val="24"/>
        </w:rPr>
        <w:t>ÖĞRENCİNİN GENEL MEMNUNİYETİ GENEL DEĞERLENDİRME</w:t>
      </w:r>
    </w:p>
    <w:p w14:paraId="5528C9F5" w14:textId="393640D9" w:rsidR="00127D90" w:rsidRPr="006318D5" w:rsidRDefault="009B7795" w:rsidP="006318D5">
      <w:pPr>
        <w:spacing w:line="360" w:lineRule="auto"/>
        <w:ind w:firstLine="709"/>
        <w:jc w:val="both"/>
        <w:rPr>
          <w:rFonts w:ascii="Times New Roman" w:hAnsi="Times New Roman" w:cs="Times New Roman"/>
          <w:sz w:val="24"/>
          <w:szCs w:val="24"/>
        </w:rPr>
      </w:pPr>
      <w:r w:rsidRPr="006318D5">
        <w:rPr>
          <w:rFonts w:ascii="Times New Roman" w:hAnsi="Times New Roman" w:cs="Times New Roman"/>
          <w:sz w:val="24"/>
          <w:szCs w:val="24"/>
        </w:rPr>
        <w:t>Düze</w:t>
      </w:r>
      <w:r w:rsidR="00127D90" w:rsidRPr="006318D5">
        <w:rPr>
          <w:rFonts w:ascii="Times New Roman" w:hAnsi="Times New Roman" w:cs="Times New Roman"/>
          <w:sz w:val="24"/>
          <w:szCs w:val="24"/>
        </w:rPr>
        <w:t>nleyici</w:t>
      </w:r>
      <w:r w:rsidRPr="006318D5">
        <w:rPr>
          <w:rFonts w:ascii="Times New Roman" w:hAnsi="Times New Roman" w:cs="Times New Roman"/>
          <w:sz w:val="24"/>
          <w:szCs w:val="24"/>
        </w:rPr>
        <w:t xml:space="preserve"> ve </w:t>
      </w:r>
      <w:r w:rsidR="00127D90" w:rsidRPr="006318D5">
        <w:rPr>
          <w:rFonts w:ascii="Times New Roman" w:hAnsi="Times New Roman" w:cs="Times New Roman"/>
          <w:sz w:val="24"/>
          <w:szCs w:val="24"/>
        </w:rPr>
        <w:t>i</w:t>
      </w:r>
      <w:r w:rsidRPr="006318D5">
        <w:rPr>
          <w:rFonts w:ascii="Times New Roman" w:hAnsi="Times New Roman" w:cs="Times New Roman"/>
          <w:sz w:val="24"/>
          <w:szCs w:val="24"/>
        </w:rPr>
        <w:t>yileştir</w:t>
      </w:r>
      <w:r w:rsidR="00127D90" w:rsidRPr="006318D5">
        <w:rPr>
          <w:rFonts w:ascii="Times New Roman" w:hAnsi="Times New Roman" w:cs="Times New Roman"/>
          <w:sz w:val="24"/>
          <w:szCs w:val="24"/>
        </w:rPr>
        <w:t>ici</w:t>
      </w:r>
      <w:r w:rsidRPr="006318D5">
        <w:rPr>
          <w:rFonts w:ascii="Times New Roman" w:hAnsi="Times New Roman" w:cs="Times New Roman"/>
          <w:sz w:val="24"/>
          <w:szCs w:val="24"/>
        </w:rPr>
        <w:t xml:space="preserve"> faaliyetler açısından fakülte yönetiminin yetkisi dışında kalan (ulaşım, yemek, spor ve kültürel faaliyetlerin organizasyonlarının, </w:t>
      </w:r>
      <w:proofErr w:type="spellStart"/>
      <w:r w:rsidRPr="006318D5">
        <w:rPr>
          <w:rFonts w:ascii="Times New Roman" w:hAnsi="Times New Roman" w:cs="Times New Roman"/>
          <w:sz w:val="24"/>
          <w:szCs w:val="24"/>
        </w:rPr>
        <w:t>Erasmus</w:t>
      </w:r>
      <w:proofErr w:type="spellEnd"/>
      <w:r w:rsidRPr="006318D5">
        <w:rPr>
          <w:rFonts w:ascii="Times New Roman" w:hAnsi="Times New Roman" w:cs="Times New Roman"/>
          <w:sz w:val="24"/>
          <w:szCs w:val="24"/>
        </w:rPr>
        <w:t xml:space="preserve">, </w:t>
      </w:r>
      <w:proofErr w:type="spellStart"/>
      <w:r w:rsidRPr="006318D5">
        <w:rPr>
          <w:rFonts w:ascii="Times New Roman" w:hAnsi="Times New Roman" w:cs="Times New Roman"/>
          <w:sz w:val="24"/>
          <w:szCs w:val="24"/>
        </w:rPr>
        <w:t>Yandal</w:t>
      </w:r>
      <w:proofErr w:type="spellEnd"/>
      <w:r w:rsidRPr="006318D5">
        <w:rPr>
          <w:rFonts w:ascii="Times New Roman" w:hAnsi="Times New Roman" w:cs="Times New Roman"/>
          <w:sz w:val="24"/>
          <w:szCs w:val="24"/>
        </w:rPr>
        <w:t xml:space="preserve">/Çift </w:t>
      </w:r>
      <w:proofErr w:type="spellStart"/>
      <w:r w:rsidRPr="006318D5">
        <w:rPr>
          <w:rFonts w:ascii="Times New Roman" w:hAnsi="Times New Roman" w:cs="Times New Roman"/>
          <w:sz w:val="24"/>
          <w:szCs w:val="24"/>
        </w:rPr>
        <w:t>Anadal</w:t>
      </w:r>
      <w:proofErr w:type="spellEnd"/>
      <w:r w:rsidRPr="006318D5">
        <w:rPr>
          <w:rFonts w:ascii="Times New Roman" w:hAnsi="Times New Roman" w:cs="Times New Roman"/>
          <w:sz w:val="24"/>
          <w:szCs w:val="24"/>
        </w:rPr>
        <w:t xml:space="preserve"> programlarının, öğrenci işlerinin vb. konuların üniversitede merkezi olarak </w:t>
      </w:r>
      <w:proofErr w:type="gramStart"/>
      <w:r w:rsidRPr="006318D5">
        <w:rPr>
          <w:rFonts w:ascii="Times New Roman" w:hAnsi="Times New Roman" w:cs="Times New Roman"/>
          <w:sz w:val="24"/>
          <w:szCs w:val="24"/>
        </w:rPr>
        <w:t>yürütülmesi</w:t>
      </w:r>
      <w:proofErr w:type="gramEnd"/>
      <w:r w:rsidRPr="006318D5">
        <w:rPr>
          <w:rFonts w:ascii="Times New Roman" w:hAnsi="Times New Roman" w:cs="Times New Roman"/>
          <w:sz w:val="24"/>
          <w:szCs w:val="24"/>
        </w:rPr>
        <w:t xml:space="preserve"> gibi) bazı faaliyetlerde iyileştirilmeye gidilmesi için toplantılarda, birebir görüşmelerde ve raporlar ile iyileştirilmesi gereken konular gerekli mercilere iletilmekte ve görüş bildirilmektedir. Fakültenin özellikle tanıtım konularında iyileştirmeye gitmesi gerektiği görülmektedir. </w:t>
      </w:r>
      <w:r w:rsidR="00127D90" w:rsidRPr="006318D5">
        <w:rPr>
          <w:rFonts w:ascii="Times New Roman" w:hAnsi="Times New Roman" w:cs="Times New Roman"/>
          <w:sz w:val="24"/>
          <w:szCs w:val="24"/>
        </w:rPr>
        <w:t>Bunun için iyileştirici ve düzenleyici faaliyetler tanımlanmıştır.</w:t>
      </w:r>
      <w:r w:rsidR="00C47939" w:rsidRPr="006318D5">
        <w:rPr>
          <w:rFonts w:ascii="Times New Roman" w:hAnsi="Times New Roman" w:cs="Times New Roman"/>
          <w:sz w:val="24"/>
          <w:szCs w:val="24"/>
        </w:rPr>
        <w:t xml:space="preserve"> Özellikle web sitesi güncellenmesi.</w:t>
      </w:r>
      <w:r w:rsidR="00127D90" w:rsidRPr="006318D5">
        <w:rPr>
          <w:rFonts w:ascii="Times New Roman" w:hAnsi="Times New Roman" w:cs="Times New Roman"/>
          <w:sz w:val="24"/>
          <w:szCs w:val="24"/>
        </w:rPr>
        <w:t xml:space="preserve"> </w:t>
      </w:r>
      <w:r w:rsidR="00C47939" w:rsidRPr="006318D5">
        <w:rPr>
          <w:rFonts w:ascii="Times New Roman" w:hAnsi="Times New Roman" w:cs="Times New Roman"/>
          <w:sz w:val="24"/>
          <w:szCs w:val="24"/>
        </w:rPr>
        <w:t>D</w:t>
      </w:r>
      <w:r w:rsidRPr="006318D5">
        <w:rPr>
          <w:rFonts w:ascii="Times New Roman" w:hAnsi="Times New Roman" w:cs="Times New Roman"/>
          <w:sz w:val="24"/>
          <w:szCs w:val="24"/>
        </w:rPr>
        <w:t>ış paydaş ziyaretlerinin yapılması ve görüş ve önerilerinin alınması</w:t>
      </w:r>
      <w:r w:rsidR="00C47939" w:rsidRPr="006318D5">
        <w:rPr>
          <w:rFonts w:ascii="Times New Roman" w:hAnsi="Times New Roman" w:cs="Times New Roman"/>
          <w:sz w:val="24"/>
          <w:szCs w:val="24"/>
        </w:rPr>
        <w:t>na ilişkin planlanmalar yapılmıştır</w:t>
      </w:r>
      <w:r w:rsidRPr="006318D5">
        <w:rPr>
          <w:rFonts w:ascii="Times New Roman" w:hAnsi="Times New Roman" w:cs="Times New Roman"/>
          <w:sz w:val="24"/>
          <w:szCs w:val="24"/>
        </w:rPr>
        <w:t>. Binanın altyapı sorunları giderilmelidir.</w:t>
      </w:r>
      <w:r w:rsidR="00B97DE2">
        <w:rPr>
          <w:rFonts w:ascii="Times New Roman" w:hAnsi="Times New Roman" w:cs="Times New Roman"/>
          <w:sz w:val="24"/>
          <w:szCs w:val="24"/>
        </w:rPr>
        <w:t xml:space="preserve"> Temizliğe ve </w:t>
      </w:r>
      <w:proofErr w:type="gramStart"/>
      <w:r w:rsidR="00B97DE2">
        <w:rPr>
          <w:rFonts w:ascii="Times New Roman" w:hAnsi="Times New Roman" w:cs="Times New Roman"/>
          <w:sz w:val="24"/>
          <w:szCs w:val="24"/>
        </w:rPr>
        <w:t>h</w:t>
      </w:r>
      <w:r w:rsidR="00127D90" w:rsidRPr="006318D5">
        <w:rPr>
          <w:rFonts w:ascii="Times New Roman" w:hAnsi="Times New Roman" w:cs="Times New Roman"/>
          <w:sz w:val="24"/>
          <w:szCs w:val="24"/>
        </w:rPr>
        <w:t>ijyene</w:t>
      </w:r>
      <w:proofErr w:type="gramEnd"/>
      <w:r w:rsidR="00127D90" w:rsidRPr="006318D5">
        <w:rPr>
          <w:rFonts w:ascii="Times New Roman" w:hAnsi="Times New Roman" w:cs="Times New Roman"/>
          <w:sz w:val="24"/>
          <w:szCs w:val="24"/>
        </w:rPr>
        <w:t xml:space="preserve"> daha fazla önem verilmesi için denetimler sıklaştırılmalıdır. </w:t>
      </w:r>
    </w:p>
    <w:p w14:paraId="235C2824" w14:textId="6B1FCDF4" w:rsidR="009B7795" w:rsidRPr="006318D5" w:rsidRDefault="006318D5" w:rsidP="006318D5">
      <w:pPr>
        <w:pStyle w:val="ListeParagraf"/>
        <w:numPr>
          <w:ilvl w:val="0"/>
          <w:numId w:val="3"/>
        </w:numPr>
        <w:spacing w:line="360" w:lineRule="auto"/>
        <w:jc w:val="both"/>
        <w:rPr>
          <w:rFonts w:ascii="Times New Roman" w:hAnsi="Times New Roman" w:cs="Times New Roman"/>
          <w:b/>
          <w:bCs/>
          <w:sz w:val="24"/>
          <w:szCs w:val="24"/>
        </w:rPr>
      </w:pPr>
      <w:r w:rsidRPr="006318D5">
        <w:rPr>
          <w:rFonts w:ascii="Times New Roman" w:hAnsi="Times New Roman" w:cs="Times New Roman"/>
          <w:b/>
          <w:bCs/>
          <w:sz w:val="24"/>
          <w:szCs w:val="24"/>
        </w:rPr>
        <w:t xml:space="preserve">DERS-ÖĞRETİM ÜYESİ GENEL DEĞERLENDİRME </w:t>
      </w:r>
    </w:p>
    <w:p w14:paraId="291BCA47" w14:textId="77777777" w:rsidR="00832CAE" w:rsidRDefault="000F0382" w:rsidP="006318D5">
      <w:pPr>
        <w:spacing w:line="360" w:lineRule="auto"/>
        <w:ind w:firstLine="709"/>
        <w:jc w:val="both"/>
        <w:rPr>
          <w:rFonts w:ascii="Times New Roman" w:hAnsi="Times New Roman" w:cs="Times New Roman"/>
          <w:sz w:val="24"/>
          <w:szCs w:val="24"/>
        </w:rPr>
      </w:pPr>
      <w:r w:rsidRPr="006318D5">
        <w:rPr>
          <w:rFonts w:ascii="Times New Roman" w:hAnsi="Times New Roman" w:cs="Times New Roman"/>
          <w:sz w:val="24"/>
          <w:szCs w:val="24"/>
        </w:rPr>
        <w:t xml:space="preserve">Her öğretim üyesine verdiği dersler hakkındaki değerlendirmesi resmi kanallardan iletilebilmesi ve takibi için gerekli düzenlemelere gidilmiştir. Sınavların değerlendirilmesine yönelik itiraz ve yeniden değerlendirme gibi talepler yönetmelik uyarınca yönetim kurulunda görüşülmekte ve karara bağlanmaktadır. Ders takip listeleri, Bilgi Paketi ve Yarıyıl Sonu Ders Notları raporlanmakta, izlenmekte ve arşivlenmektedir. </w:t>
      </w:r>
    </w:p>
    <w:p w14:paraId="074A3E93" w14:textId="1A744C0F" w:rsidR="00B8109F" w:rsidRPr="00B8109F" w:rsidRDefault="00823FE9" w:rsidP="00B8109F">
      <w:pPr>
        <w:spacing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B.1.</w:t>
      </w:r>
      <w:r w:rsidR="00B8109F" w:rsidRPr="00B8109F">
        <w:rPr>
          <w:rFonts w:ascii="Times New Roman" w:hAnsi="Times New Roman" w:cs="Times New Roman"/>
          <w:b/>
          <w:sz w:val="24"/>
          <w:szCs w:val="24"/>
        </w:rPr>
        <w:t>Halkla İlişkiler Bölümü Genel Olarak Öğrencilerin Derslerden Beklentilerinin Karşılanma Düzeyi</w:t>
      </w:r>
    </w:p>
    <w:p w14:paraId="5B21F72A" w14:textId="2FDAC048" w:rsidR="00B8109F" w:rsidRPr="00B8109F" w:rsidRDefault="000F0382" w:rsidP="00B8109F">
      <w:pPr>
        <w:spacing w:line="360" w:lineRule="auto"/>
        <w:jc w:val="both"/>
      </w:pPr>
      <w:r w:rsidRPr="006318D5">
        <w:rPr>
          <w:rFonts w:ascii="Times New Roman" w:hAnsi="Times New Roman" w:cs="Times New Roman"/>
          <w:sz w:val="24"/>
          <w:szCs w:val="24"/>
        </w:rPr>
        <w:t xml:space="preserve"> </w:t>
      </w:r>
      <w:r w:rsidR="00B8109F" w:rsidRPr="00B8109F">
        <w:rPr>
          <w:noProof/>
          <w:lang w:eastAsia="tr-TR"/>
        </w:rPr>
        <w:drawing>
          <wp:inline distT="0" distB="0" distL="0" distR="0" wp14:anchorId="487F6A68" wp14:editId="01325FBB">
            <wp:extent cx="5193792" cy="2596896"/>
            <wp:effectExtent l="0" t="0" r="6985" b="0"/>
            <wp:docPr id="2" name="Resim 2" descr="C:\Users\hsnbi\Downloads\Halkla İlişkiler Bölümü Genel Olarak Öğrencilerin Derslerden Beklentilerinin Karşılanma Düzey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snbi\Downloads\Halkla İlişkiler Bölümü Genel Olarak Öğrencilerin Derslerden Beklentilerinin Karşılanma Düzeyi.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99948" cy="2599974"/>
                    </a:xfrm>
                    <a:prstGeom prst="rect">
                      <a:avLst/>
                    </a:prstGeom>
                    <a:noFill/>
                    <a:ln>
                      <a:noFill/>
                    </a:ln>
                  </pic:spPr>
                </pic:pic>
              </a:graphicData>
            </a:graphic>
          </wp:inline>
        </w:drawing>
      </w:r>
    </w:p>
    <w:p w14:paraId="2D42C9A4" w14:textId="77777777" w:rsidR="00823FE9" w:rsidRDefault="00823FE9" w:rsidP="00823FE9">
      <w:pPr>
        <w:spacing w:line="360" w:lineRule="auto"/>
        <w:rPr>
          <w:rFonts w:ascii="Times New Roman" w:hAnsi="Times New Roman" w:cs="Times New Roman"/>
          <w:b/>
          <w:sz w:val="24"/>
          <w:szCs w:val="24"/>
        </w:rPr>
      </w:pPr>
    </w:p>
    <w:p w14:paraId="048F39B7" w14:textId="77777777" w:rsidR="00A614ED" w:rsidRDefault="00A614ED" w:rsidP="00823FE9">
      <w:pPr>
        <w:spacing w:line="360" w:lineRule="auto"/>
        <w:rPr>
          <w:rFonts w:ascii="Times New Roman" w:hAnsi="Times New Roman" w:cs="Times New Roman"/>
          <w:b/>
          <w:sz w:val="24"/>
          <w:szCs w:val="24"/>
        </w:rPr>
      </w:pPr>
    </w:p>
    <w:p w14:paraId="108C5F52" w14:textId="6B869637" w:rsidR="00823FE9" w:rsidRPr="00823FE9" w:rsidRDefault="00823FE9" w:rsidP="00823FE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B.2.</w:t>
      </w:r>
      <w:r w:rsidRPr="00823FE9">
        <w:rPr>
          <w:rFonts w:ascii="Times New Roman" w:hAnsi="Times New Roman" w:cs="Times New Roman"/>
          <w:b/>
          <w:sz w:val="24"/>
          <w:szCs w:val="24"/>
        </w:rPr>
        <w:t>Gümrük İşletme Bölümü Genel Olarak Öğrencilerin Derslerden Beklentilerinin Karşılanma Düzeyi</w:t>
      </w:r>
    </w:p>
    <w:p w14:paraId="607FB71F" w14:textId="04BF1D4D" w:rsidR="00823FE9" w:rsidRPr="00823FE9" w:rsidRDefault="00823FE9" w:rsidP="00823FE9">
      <w:pPr>
        <w:spacing w:line="360" w:lineRule="auto"/>
        <w:jc w:val="both"/>
        <w:rPr>
          <w:rFonts w:ascii="Times New Roman" w:hAnsi="Times New Roman" w:cs="Times New Roman"/>
          <w:sz w:val="24"/>
          <w:szCs w:val="24"/>
        </w:rPr>
      </w:pPr>
      <w:r w:rsidRPr="00823FE9">
        <w:rPr>
          <w:rFonts w:ascii="Times New Roman" w:hAnsi="Times New Roman" w:cs="Times New Roman"/>
          <w:noProof/>
          <w:sz w:val="24"/>
          <w:szCs w:val="24"/>
          <w:lang w:eastAsia="tr-TR"/>
        </w:rPr>
        <w:drawing>
          <wp:inline distT="0" distB="0" distL="0" distR="0" wp14:anchorId="3FE57329" wp14:editId="625A6916">
            <wp:extent cx="5559552" cy="3291840"/>
            <wp:effectExtent l="0" t="0" r="3175" b="3810"/>
            <wp:docPr id="3" name="Resim 3" descr="C:\Users\hsnbi\Downloads\Gümrük İşletme Bölümü Genel Olarak Öğrencilerin Derslerden Beklentilerinin Karşılanma Düzey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snbi\Downloads\Gümrük İşletme Bölümü Genel Olarak Öğrencilerin Derslerden Beklentilerinin Karşılanma Düzeyi.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72124" cy="3299284"/>
                    </a:xfrm>
                    <a:prstGeom prst="rect">
                      <a:avLst/>
                    </a:prstGeom>
                    <a:noFill/>
                    <a:ln>
                      <a:noFill/>
                    </a:ln>
                  </pic:spPr>
                </pic:pic>
              </a:graphicData>
            </a:graphic>
          </wp:inline>
        </w:drawing>
      </w:r>
    </w:p>
    <w:p w14:paraId="619FB6C1" w14:textId="77777777" w:rsidR="005D0E72" w:rsidRDefault="005D0E72" w:rsidP="006318D5">
      <w:pPr>
        <w:spacing w:line="360" w:lineRule="auto"/>
        <w:jc w:val="both"/>
        <w:rPr>
          <w:rFonts w:ascii="Times New Roman" w:hAnsi="Times New Roman" w:cs="Times New Roman"/>
          <w:b/>
          <w:sz w:val="24"/>
          <w:szCs w:val="24"/>
        </w:rPr>
      </w:pPr>
    </w:p>
    <w:p w14:paraId="4A86C0F8" w14:textId="3681141B" w:rsidR="00823FE9" w:rsidRPr="00823FE9" w:rsidRDefault="00823FE9" w:rsidP="006318D5">
      <w:pPr>
        <w:spacing w:line="360" w:lineRule="auto"/>
        <w:jc w:val="both"/>
        <w:rPr>
          <w:rFonts w:ascii="Times New Roman" w:hAnsi="Times New Roman" w:cs="Times New Roman"/>
          <w:b/>
          <w:sz w:val="24"/>
          <w:szCs w:val="24"/>
        </w:rPr>
      </w:pPr>
      <w:r w:rsidRPr="00823FE9">
        <w:rPr>
          <w:rFonts w:ascii="Times New Roman" w:hAnsi="Times New Roman" w:cs="Times New Roman"/>
          <w:b/>
          <w:sz w:val="24"/>
          <w:szCs w:val="24"/>
        </w:rPr>
        <w:lastRenderedPageBreak/>
        <w:t>B.3.Sosyal Hizmet Bölümü Genel Olarak Öğrencilerin Derslerden B</w:t>
      </w:r>
      <w:r>
        <w:rPr>
          <w:rFonts w:ascii="Times New Roman" w:hAnsi="Times New Roman" w:cs="Times New Roman"/>
          <w:b/>
          <w:sz w:val="24"/>
          <w:szCs w:val="24"/>
        </w:rPr>
        <w:t>eklentilerinin Karşılanma Düzeyi</w:t>
      </w:r>
    </w:p>
    <w:p w14:paraId="10ED24EE" w14:textId="77777777" w:rsidR="00823FE9" w:rsidRDefault="00823FE9" w:rsidP="006318D5">
      <w:pPr>
        <w:spacing w:line="360" w:lineRule="auto"/>
        <w:jc w:val="both"/>
        <w:rPr>
          <w:rFonts w:ascii="Times New Roman" w:hAnsi="Times New Roman" w:cs="Times New Roman"/>
          <w:noProof/>
          <w:sz w:val="24"/>
          <w:szCs w:val="24"/>
          <w:lang w:eastAsia="tr-TR"/>
        </w:rPr>
      </w:pPr>
    </w:p>
    <w:p w14:paraId="3F0C18C3" w14:textId="153002B7" w:rsidR="00FA1654" w:rsidRPr="006318D5" w:rsidRDefault="00823FE9" w:rsidP="006318D5">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7AD6760A" wp14:editId="5C4D1283">
            <wp:extent cx="5664290" cy="3691303"/>
            <wp:effectExtent l="0" t="0" r="0" b="444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9259" cy="3694541"/>
                    </a:xfrm>
                    <a:prstGeom prst="rect">
                      <a:avLst/>
                    </a:prstGeom>
                    <a:noFill/>
                  </pic:spPr>
                </pic:pic>
              </a:graphicData>
            </a:graphic>
          </wp:inline>
        </w:drawing>
      </w:r>
    </w:p>
    <w:p w14:paraId="74A5A21F" w14:textId="20DC4C64" w:rsidR="008976D0" w:rsidRPr="006318D5" w:rsidRDefault="008976D0" w:rsidP="006318D5">
      <w:pPr>
        <w:pStyle w:val="ListeParagraf"/>
        <w:numPr>
          <w:ilvl w:val="0"/>
          <w:numId w:val="3"/>
        </w:numPr>
        <w:spacing w:line="360" w:lineRule="auto"/>
        <w:jc w:val="both"/>
        <w:rPr>
          <w:rFonts w:ascii="Times New Roman" w:hAnsi="Times New Roman" w:cs="Times New Roman"/>
          <w:b/>
          <w:bCs/>
          <w:sz w:val="24"/>
          <w:szCs w:val="24"/>
        </w:rPr>
      </w:pPr>
      <w:r w:rsidRPr="006318D5">
        <w:rPr>
          <w:rFonts w:ascii="Times New Roman" w:hAnsi="Times New Roman" w:cs="Times New Roman"/>
          <w:b/>
          <w:bCs/>
          <w:sz w:val="24"/>
          <w:szCs w:val="24"/>
        </w:rPr>
        <w:t xml:space="preserve">İDARİ PERSONELİN MEMNUNİYET DURUMU </w:t>
      </w:r>
    </w:p>
    <w:p w14:paraId="7A35186F" w14:textId="40121F71" w:rsidR="00913D67" w:rsidRDefault="00886E54" w:rsidP="001C33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Fakültede çalışan i</w:t>
      </w:r>
      <w:r w:rsidR="008976D0" w:rsidRPr="006318D5">
        <w:rPr>
          <w:rFonts w:ascii="Times New Roman" w:hAnsi="Times New Roman" w:cs="Times New Roman"/>
          <w:sz w:val="24"/>
          <w:szCs w:val="24"/>
        </w:rPr>
        <w:t>dari personelin</w:t>
      </w:r>
      <w:r w:rsidR="00AB368B" w:rsidRPr="006318D5">
        <w:rPr>
          <w:rFonts w:ascii="Times New Roman" w:hAnsi="Times New Roman" w:cs="Times New Roman"/>
          <w:sz w:val="24"/>
          <w:szCs w:val="24"/>
        </w:rPr>
        <w:t xml:space="preserve"> </w:t>
      </w:r>
      <w:r>
        <w:rPr>
          <w:rFonts w:ascii="Times New Roman" w:hAnsi="Times New Roman" w:cs="Times New Roman"/>
          <w:sz w:val="24"/>
          <w:szCs w:val="24"/>
        </w:rPr>
        <w:t xml:space="preserve">%66,7’si 7 ve üzeri yıldır üniversitemizde çalışmaktadır. İdari personeller </w:t>
      </w:r>
      <w:r w:rsidR="00AB368B" w:rsidRPr="006318D5">
        <w:rPr>
          <w:rFonts w:ascii="Times New Roman" w:hAnsi="Times New Roman" w:cs="Times New Roman"/>
          <w:sz w:val="24"/>
          <w:szCs w:val="24"/>
        </w:rPr>
        <w:t>özellikle</w:t>
      </w:r>
      <w:r w:rsidR="001C338F">
        <w:rPr>
          <w:rFonts w:ascii="Times New Roman" w:hAnsi="Times New Roman" w:cs="Times New Roman"/>
          <w:sz w:val="24"/>
          <w:szCs w:val="24"/>
        </w:rPr>
        <w:t xml:space="preserve"> daha katılımcı bir yönetim anlayışı ve organizasyonu talep etmektedir. Üniversite ortamında yönetim kademelerinde kendilerini daha değerli hissetmelerini istemektedir. Fakültedeki idari personel sayısının azlığı iş yükünü arttırmaktadır. Kurum-içi sosyal etkinlik azlığı, kantin hizmetleri ve yemekhane hizmetleri ve alternatif yemek hizmetleri konusunda taleplerini bildirmişlerdir. Ayrıca </w:t>
      </w:r>
      <w:r w:rsidR="001C338F" w:rsidRPr="006318D5">
        <w:rPr>
          <w:rFonts w:ascii="Times New Roman" w:hAnsi="Times New Roman" w:cs="Times New Roman"/>
          <w:sz w:val="24"/>
          <w:szCs w:val="24"/>
        </w:rPr>
        <w:t>yetki</w:t>
      </w:r>
      <w:r w:rsidR="008976D0" w:rsidRPr="006318D5">
        <w:rPr>
          <w:rFonts w:ascii="Times New Roman" w:hAnsi="Times New Roman" w:cs="Times New Roman"/>
          <w:sz w:val="24"/>
          <w:szCs w:val="24"/>
        </w:rPr>
        <w:t xml:space="preserve"> ve sorumlulukların dengeli dağılım</w:t>
      </w:r>
      <w:r w:rsidR="00AB368B" w:rsidRPr="006318D5">
        <w:rPr>
          <w:rFonts w:ascii="Times New Roman" w:hAnsi="Times New Roman" w:cs="Times New Roman"/>
          <w:sz w:val="24"/>
          <w:szCs w:val="24"/>
        </w:rPr>
        <w:t xml:space="preserve">ından </w:t>
      </w:r>
      <w:r w:rsidR="008976D0" w:rsidRPr="006318D5">
        <w:rPr>
          <w:rFonts w:ascii="Times New Roman" w:hAnsi="Times New Roman" w:cs="Times New Roman"/>
          <w:sz w:val="24"/>
          <w:szCs w:val="24"/>
        </w:rPr>
        <w:t xml:space="preserve">memnuniyetsizlik duymaktadır. İdari </w:t>
      </w:r>
      <w:r>
        <w:rPr>
          <w:rFonts w:ascii="Times New Roman" w:hAnsi="Times New Roman" w:cs="Times New Roman"/>
          <w:sz w:val="24"/>
          <w:szCs w:val="24"/>
        </w:rPr>
        <w:t>p</w:t>
      </w:r>
      <w:r w:rsidR="008976D0" w:rsidRPr="006318D5">
        <w:rPr>
          <w:rFonts w:ascii="Times New Roman" w:hAnsi="Times New Roman" w:cs="Times New Roman"/>
          <w:sz w:val="24"/>
          <w:szCs w:val="24"/>
        </w:rPr>
        <w:t>ersonel açısından öncelikli olarak çözülmesi gereken</w:t>
      </w:r>
      <w:r w:rsidR="00F45C25" w:rsidRPr="006318D5">
        <w:rPr>
          <w:rFonts w:ascii="Times New Roman" w:hAnsi="Times New Roman" w:cs="Times New Roman"/>
          <w:sz w:val="24"/>
          <w:szCs w:val="24"/>
        </w:rPr>
        <w:t xml:space="preserve"> sorunlar</w:t>
      </w:r>
      <w:r w:rsidR="008976D0" w:rsidRPr="006318D5">
        <w:rPr>
          <w:rFonts w:ascii="Times New Roman" w:hAnsi="Times New Roman" w:cs="Times New Roman"/>
          <w:sz w:val="24"/>
          <w:szCs w:val="24"/>
        </w:rPr>
        <w:t xml:space="preserve"> birinci </w:t>
      </w:r>
      <w:r w:rsidR="001C338F">
        <w:rPr>
          <w:rFonts w:ascii="Times New Roman" w:hAnsi="Times New Roman" w:cs="Times New Roman"/>
          <w:sz w:val="24"/>
          <w:szCs w:val="24"/>
        </w:rPr>
        <w:t xml:space="preserve">sırada idari personelin iş yükü ve maaş tatmini, </w:t>
      </w:r>
      <w:r w:rsidR="008976D0" w:rsidRPr="006318D5">
        <w:rPr>
          <w:rFonts w:ascii="Times New Roman" w:hAnsi="Times New Roman" w:cs="Times New Roman"/>
          <w:sz w:val="24"/>
          <w:szCs w:val="24"/>
        </w:rPr>
        <w:t xml:space="preserve"> ikinci sırada kampüs-merkez ulaşımı, kampüs içi ulaşım ile yemek kalitesi ve miktarı yer almaktadır. Üçüncü sırada sessiz çalışma ortamı, hizmet içi eğitimler, temizlik ve </w:t>
      </w:r>
      <w:proofErr w:type="gramStart"/>
      <w:r w:rsidR="008976D0" w:rsidRPr="006318D5">
        <w:rPr>
          <w:rFonts w:ascii="Times New Roman" w:hAnsi="Times New Roman" w:cs="Times New Roman"/>
          <w:sz w:val="24"/>
          <w:szCs w:val="24"/>
        </w:rPr>
        <w:t>hijyen</w:t>
      </w:r>
      <w:proofErr w:type="gramEnd"/>
      <w:r w:rsidR="008976D0" w:rsidRPr="006318D5">
        <w:rPr>
          <w:rFonts w:ascii="Times New Roman" w:hAnsi="Times New Roman" w:cs="Times New Roman"/>
          <w:sz w:val="24"/>
          <w:szCs w:val="24"/>
        </w:rPr>
        <w:t>, kafeterya ve kantin olanakları, sosyal etkinlik imkânı ve biri</w:t>
      </w:r>
      <w:r w:rsidR="00913D67">
        <w:rPr>
          <w:rFonts w:ascii="Times New Roman" w:hAnsi="Times New Roman" w:cs="Times New Roman"/>
          <w:sz w:val="24"/>
          <w:szCs w:val="24"/>
        </w:rPr>
        <w:t xml:space="preserve">m içi iletişim yer almaktadır. </w:t>
      </w:r>
    </w:p>
    <w:p w14:paraId="04362998" w14:textId="77777777" w:rsidR="003F32E0" w:rsidRDefault="003F32E0" w:rsidP="001C338F">
      <w:pPr>
        <w:spacing w:line="360" w:lineRule="auto"/>
        <w:ind w:firstLine="709"/>
        <w:jc w:val="both"/>
        <w:rPr>
          <w:rFonts w:ascii="Times New Roman" w:hAnsi="Times New Roman" w:cs="Times New Roman"/>
          <w:sz w:val="24"/>
          <w:szCs w:val="24"/>
        </w:rPr>
      </w:pPr>
    </w:p>
    <w:p w14:paraId="2CE65103" w14:textId="77777777" w:rsidR="003F32E0" w:rsidRDefault="003F32E0" w:rsidP="001C338F">
      <w:pPr>
        <w:spacing w:line="360" w:lineRule="auto"/>
        <w:ind w:firstLine="709"/>
        <w:jc w:val="both"/>
        <w:rPr>
          <w:rFonts w:ascii="Times New Roman" w:hAnsi="Times New Roman" w:cs="Times New Roman"/>
          <w:sz w:val="24"/>
          <w:szCs w:val="24"/>
        </w:rPr>
      </w:pPr>
    </w:p>
    <w:p w14:paraId="65E3669F" w14:textId="77777777" w:rsidR="00913D67" w:rsidRDefault="00913D67" w:rsidP="00913D67">
      <w:pPr>
        <w:spacing w:after="0" w:line="240" w:lineRule="auto"/>
        <w:rPr>
          <w:rFonts w:ascii="Times New Roman" w:hAnsi="Times New Roman" w:cs="Times New Roman"/>
          <w:sz w:val="24"/>
          <w:szCs w:val="24"/>
        </w:rPr>
      </w:pPr>
    </w:p>
    <w:tbl>
      <w:tblPr>
        <w:tblStyle w:val="TabloKlavuzu"/>
        <w:tblW w:w="9302" w:type="dxa"/>
        <w:tblLook w:val="04A0" w:firstRow="1" w:lastRow="0" w:firstColumn="1" w:lastColumn="0" w:noHBand="0" w:noVBand="1"/>
      </w:tblPr>
      <w:tblGrid>
        <w:gridCol w:w="7298"/>
        <w:gridCol w:w="2004"/>
      </w:tblGrid>
      <w:tr w:rsidR="001C338F" w:rsidRPr="001C338F" w14:paraId="31DB7E0A" w14:textId="77777777" w:rsidTr="003F32E0">
        <w:trPr>
          <w:trHeight w:val="89"/>
        </w:trPr>
        <w:tc>
          <w:tcPr>
            <w:tcW w:w="7298" w:type="dxa"/>
          </w:tcPr>
          <w:p w14:paraId="42337CC2" w14:textId="77777777" w:rsidR="001C338F" w:rsidRPr="001C338F" w:rsidRDefault="001C338F" w:rsidP="001C338F">
            <w:pPr>
              <w:jc w:val="center"/>
              <w:rPr>
                <w:rFonts w:ascii="Times New Roman" w:eastAsia="Calibri" w:hAnsi="Times New Roman" w:cs="Times New Roman"/>
                <w:b/>
                <w:bCs/>
                <w:color w:val="202124"/>
                <w:spacing w:val="3"/>
                <w:shd w:val="clear" w:color="auto" w:fill="FFFFFF"/>
              </w:rPr>
            </w:pPr>
            <w:r w:rsidRPr="001C338F">
              <w:rPr>
                <w:rFonts w:ascii="Times New Roman" w:eastAsia="Calibri" w:hAnsi="Times New Roman" w:cs="Times New Roman"/>
                <w:b/>
                <w:bCs/>
                <w:color w:val="202124"/>
                <w:spacing w:val="3"/>
                <w:shd w:val="clear" w:color="auto" w:fill="FFFFFF"/>
              </w:rPr>
              <w:t>Memnuniyetsizlik Alanları</w:t>
            </w:r>
          </w:p>
        </w:tc>
        <w:tc>
          <w:tcPr>
            <w:tcW w:w="2004" w:type="dxa"/>
          </w:tcPr>
          <w:p w14:paraId="4C45EE80" w14:textId="77777777" w:rsidR="001C338F" w:rsidRPr="001C338F" w:rsidRDefault="001C338F" w:rsidP="001C338F">
            <w:pPr>
              <w:jc w:val="center"/>
              <w:rPr>
                <w:rFonts w:ascii="Times New Roman" w:eastAsia="Calibri" w:hAnsi="Times New Roman" w:cs="Times New Roman"/>
                <w:b/>
                <w:bCs/>
                <w:color w:val="202124"/>
                <w:spacing w:val="3"/>
                <w:shd w:val="clear" w:color="auto" w:fill="FFFFFF"/>
              </w:rPr>
            </w:pPr>
            <w:r w:rsidRPr="001C338F">
              <w:rPr>
                <w:rFonts w:ascii="Times New Roman" w:eastAsia="Calibri" w:hAnsi="Times New Roman" w:cs="Times New Roman"/>
                <w:b/>
                <w:bCs/>
                <w:color w:val="202124"/>
                <w:spacing w:val="3"/>
                <w:shd w:val="clear" w:color="auto" w:fill="FFFFFF"/>
              </w:rPr>
              <w:t>Memnuniyetsizlik Düzeyi</w:t>
            </w:r>
          </w:p>
        </w:tc>
      </w:tr>
      <w:tr w:rsidR="001C338F" w:rsidRPr="001C338F" w14:paraId="72AE6A7C" w14:textId="77777777" w:rsidTr="003F32E0">
        <w:trPr>
          <w:trHeight w:val="51"/>
        </w:trPr>
        <w:tc>
          <w:tcPr>
            <w:tcW w:w="7298" w:type="dxa"/>
          </w:tcPr>
          <w:p w14:paraId="4C7F21CB" w14:textId="77777777" w:rsidR="001C338F" w:rsidRPr="001C338F" w:rsidRDefault="001C338F" w:rsidP="001C338F">
            <w:pPr>
              <w:jc w:val="both"/>
              <w:rPr>
                <w:rFonts w:ascii="Times New Roman" w:eastAsia="Calibri" w:hAnsi="Times New Roman" w:cs="Times New Roman"/>
                <w:color w:val="202124"/>
                <w:spacing w:val="3"/>
                <w:shd w:val="clear" w:color="auto" w:fill="FFFFFF"/>
              </w:rPr>
            </w:pPr>
            <w:r w:rsidRPr="001C338F">
              <w:rPr>
                <w:rFonts w:ascii="Times New Roman" w:eastAsia="Calibri" w:hAnsi="Times New Roman" w:cs="Times New Roman"/>
                <w:color w:val="202124"/>
                <w:spacing w:val="3"/>
                <w:shd w:val="clear" w:color="auto" w:fill="FFFFFF"/>
              </w:rPr>
              <w:t>Üniversite personelinin talep ettiği araç-gereçler karşılanmaktadır.</w:t>
            </w:r>
          </w:p>
        </w:tc>
        <w:tc>
          <w:tcPr>
            <w:tcW w:w="2004" w:type="dxa"/>
          </w:tcPr>
          <w:p w14:paraId="4440529F" w14:textId="38320A5B" w:rsidR="001C338F" w:rsidRPr="001C338F" w:rsidRDefault="003F32E0" w:rsidP="001C338F">
            <w:pPr>
              <w:jc w:val="center"/>
              <w:rPr>
                <w:rFonts w:ascii="Times New Roman" w:eastAsia="Calibri" w:hAnsi="Times New Roman" w:cs="Times New Roman"/>
                <w:color w:val="202124"/>
                <w:spacing w:val="3"/>
                <w:shd w:val="clear" w:color="auto" w:fill="FFFFFF"/>
              </w:rPr>
            </w:pPr>
            <w:r>
              <w:rPr>
                <w:rFonts w:ascii="Times New Roman" w:eastAsia="Calibri" w:hAnsi="Times New Roman" w:cs="Times New Roman"/>
                <w:color w:val="202124"/>
                <w:spacing w:val="3"/>
                <w:shd w:val="clear" w:color="auto" w:fill="FFFFFF"/>
              </w:rPr>
              <w:t>%33,3</w:t>
            </w:r>
          </w:p>
        </w:tc>
      </w:tr>
      <w:tr w:rsidR="001C338F" w:rsidRPr="001C338F" w14:paraId="6BCBEDFE" w14:textId="77777777" w:rsidTr="003F32E0">
        <w:trPr>
          <w:trHeight w:val="51"/>
        </w:trPr>
        <w:tc>
          <w:tcPr>
            <w:tcW w:w="7298" w:type="dxa"/>
          </w:tcPr>
          <w:p w14:paraId="28381740" w14:textId="77777777" w:rsidR="001C338F" w:rsidRPr="001C338F" w:rsidRDefault="001C338F" w:rsidP="001C338F">
            <w:pPr>
              <w:jc w:val="both"/>
              <w:rPr>
                <w:rFonts w:ascii="Times New Roman" w:eastAsia="Calibri" w:hAnsi="Times New Roman" w:cs="Times New Roman"/>
                <w:color w:val="202124"/>
                <w:spacing w:val="3"/>
                <w:shd w:val="clear" w:color="auto" w:fill="FFFFFF"/>
              </w:rPr>
            </w:pPr>
            <w:r w:rsidRPr="001C338F">
              <w:rPr>
                <w:rFonts w:ascii="Times New Roman" w:eastAsia="Calibri" w:hAnsi="Times New Roman" w:cs="Times New Roman"/>
                <w:color w:val="202124"/>
                <w:spacing w:val="3"/>
                <w:shd w:val="clear" w:color="auto" w:fill="FFFFFF"/>
              </w:rPr>
              <w:t>Üniversitemizde akademik–idari personel arasındaki iletişim yeterlidir.</w:t>
            </w:r>
          </w:p>
        </w:tc>
        <w:tc>
          <w:tcPr>
            <w:tcW w:w="2004" w:type="dxa"/>
          </w:tcPr>
          <w:p w14:paraId="0AE0C400" w14:textId="0565DE73" w:rsidR="001C338F" w:rsidRPr="001C338F" w:rsidRDefault="003F32E0" w:rsidP="001C338F">
            <w:pPr>
              <w:jc w:val="center"/>
              <w:rPr>
                <w:rFonts w:ascii="Times New Roman" w:eastAsia="Calibri" w:hAnsi="Times New Roman" w:cs="Times New Roman"/>
                <w:color w:val="202124"/>
                <w:spacing w:val="3"/>
                <w:shd w:val="clear" w:color="auto" w:fill="FFFFFF"/>
              </w:rPr>
            </w:pPr>
            <w:r>
              <w:rPr>
                <w:rFonts w:ascii="Times New Roman" w:eastAsia="Calibri" w:hAnsi="Times New Roman" w:cs="Times New Roman"/>
                <w:color w:val="202124"/>
                <w:spacing w:val="3"/>
                <w:shd w:val="clear" w:color="auto" w:fill="FFFFFF"/>
              </w:rPr>
              <w:t>%33,3</w:t>
            </w:r>
          </w:p>
        </w:tc>
      </w:tr>
      <w:tr w:rsidR="001C338F" w:rsidRPr="001C338F" w14:paraId="5E80327E" w14:textId="77777777" w:rsidTr="003F32E0">
        <w:trPr>
          <w:trHeight w:val="51"/>
        </w:trPr>
        <w:tc>
          <w:tcPr>
            <w:tcW w:w="7298" w:type="dxa"/>
          </w:tcPr>
          <w:p w14:paraId="097619BF" w14:textId="77777777" w:rsidR="001C338F" w:rsidRPr="001C338F" w:rsidRDefault="001C338F" w:rsidP="001C338F">
            <w:pPr>
              <w:jc w:val="both"/>
              <w:rPr>
                <w:rFonts w:ascii="Times New Roman" w:eastAsia="Calibri" w:hAnsi="Times New Roman" w:cs="Times New Roman"/>
                <w:color w:val="202124"/>
                <w:spacing w:val="3"/>
                <w:shd w:val="clear" w:color="auto" w:fill="FFFFFF"/>
              </w:rPr>
            </w:pPr>
            <w:r w:rsidRPr="001C338F">
              <w:rPr>
                <w:rFonts w:ascii="Times New Roman" w:eastAsia="Calibri" w:hAnsi="Times New Roman" w:cs="Times New Roman"/>
                <w:color w:val="202124"/>
                <w:spacing w:val="3"/>
                <w:shd w:val="clear" w:color="auto" w:fill="FFFFFF"/>
              </w:rPr>
              <w:t>Üniversitemizde Katılımcı/Demokratik bir yönetim sistemi uygulanmaktadır.</w:t>
            </w:r>
          </w:p>
        </w:tc>
        <w:tc>
          <w:tcPr>
            <w:tcW w:w="2004" w:type="dxa"/>
          </w:tcPr>
          <w:p w14:paraId="12C65A3B" w14:textId="5C62D137" w:rsidR="001C338F" w:rsidRPr="001C338F" w:rsidRDefault="003F32E0" w:rsidP="001C338F">
            <w:pPr>
              <w:jc w:val="center"/>
              <w:rPr>
                <w:rFonts w:ascii="Times New Roman" w:eastAsia="Calibri" w:hAnsi="Times New Roman" w:cs="Times New Roman"/>
                <w:color w:val="202124"/>
                <w:spacing w:val="3"/>
                <w:shd w:val="clear" w:color="auto" w:fill="FFFFFF"/>
              </w:rPr>
            </w:pPr>
            <w:r>
              <w:rPr>
                <w:rFonts w:ascii="Times New Roman" w:eastAsia="Calibri" w:hAnsi="Times New Roman" w:cs="Times New Roman"/>
                <w:color w:val="202124"/>
                <w:spacing w:val="3"/>
                <w:shd w:val="clear" w:color="auto" w:fill="FFFFFF"/>
              </w:rPr>
              <w:t>%33</w:t>
            </w:r>
            <w:r w:rsidR="001C338F" w:rsidRPr="001C338F">
              <w:rPr>
                <w:rFonts w:ascii="Times New Roman" w:eastAsia="Calibri" w:hAnsi="Times New Roman" w:cs="Times New Roman"/>
                <w:color w:val="202124"/>
                <w:spacing w:val="3"/>
                <w:shd w:val="clear" w:color="auto" w:fill="FFFFFF"/>
              </w:rPr>
              <w:t>,5</w:t>
            </w:r>
          </w:p>
        </w:tc>
      </w:tr>
      <w:tr w:rsidR="001C338F" w:rsidRPr="001C338F" w14:paraId="33DFE81E" w14:textId="77777777" w:rsidTr="003F32E0">
        <w:trPr>
          <w:trHeight w:val="51"/>
        </w:trPr>
        <w:tc>
          <w:tcPr>
            <w:tcW w:w="7298" w:type="dxa"/>
          </w:tcPr>
          <w:p w14:paraId="771DFA4A" w14:textId="3255431A" w:rsidR="001C338F" w:rsidRPr="001C338F" w:rsidRDefault="003F32E0" w:rsidP="001C338F">
            <w:pPr>
              <w:jc w:val="both"/>
              <w:rPr>
                <w:rFonts w:ascii="Times New Roman" w:eastAsia="Calibri" w:hAnsi="Times New Roman" w:cs="Times New Roman"/>
                <w:color w:val="202124"/>
                <w:spacing w:val="3"/>
                <w:shd w:val="clear" w:color="auto" w:fill="FFFFFF"/>
              </w:rPr>
            </w:pPr>
            <w:r>
              <w:rPr>
                <w:rFonts w:ascii="Times New Roman" w:eastAsia="Calibri" w:hAnsi="Times New Roman" w:cs="Times New Roman"/>
                <w:color w:val="202124"/>
                <w:spacing w:val="3"/>
                <w:shd w:val="clear" w:color="auto" w:fill="FFFFFF"/>
              </w:rPr>
              <w:t xml:space="preserve">İdari personel </w:t>
            </w:r>
            <w:r w:rsidR="001C338F" w:rsidRPr="001C338F">
              <w:rPr>
                <w:rFonts w:ascii="Times New Roman" w:eastAsia="Calibri" w:hAnsi="Times New Roman" w:cs="Times New Roman"/>
                <w:color w:val="202124"/>
                <w:spacing w:val="3"/>
                <w:shd w:val="clear" w:color="auto" w:fill="FFFFFF"/>
              </w:rPr>
              <w:t>yeterlidir.</w:t>
            </w:r>
          </w:p>
        </w:tc>
        <w:tc>
          <w:tcPr>
            <w:tcW w:w="2004" w:type="dxa"/>
          </w:tcPr>
          <w:p w14:paraId="5417E603" w14:textId="0AA0B12C" w:rsidR="001C338F" w:rsidRPr="001C338F" w:rsidRDefault="003F32E0" w:rsidP="001C338F">
            <w:pPr>
              <w:jc w:val="center"/>
              <w:rPr>
                <w:rFonts w:ascii="Times New Roman" w:eastAsia="Calibri" w:hAnsi="Times New Roman" w:cs="Times New Roman"/>
                <w:color w:val="202124"/>
                <w:spacing w:val="3"/>
                <w:shd w:val="clear" w:color="auto" w:fill="FFFFFF"/>
              </w:rPr>
            </w:pPr>
            <w:r>
              <w:rPr>
                <w:rFonts w:ascii="Times New Roman" w:eastAsia="Calibri" w:hAnsi="Times New Roman" w:cs="Times New Roman"/>
                <w:color w:val="202124"/>
                <w:spacing w:val="3"/>
                <w:shd w:val="clear" w:color="auto" w:fill="FFFFFF"/>
              </w:rPr>
              <w:t>%33</w:t>
            </w:r>
            <w:r w:rsidR="001C338F" w:rsidRPr="001C338F">
              <w:rPr>
                <w:rFonts w:ascii="Times New Roman" w:eastAsia="Calibri" w:hAnsi="Times New Roman" w:cs="Times New Roman"/>
                <w:color w:val="202124"/>
                <w:spacing w:val="3"/>
                <w:shd w:val="clear" w:color="auto" w:fill="FFFFFF"/>
              </w:rPr>
              <w:t>,5</w:t>
            </w:r>
          </w:p>
        </w:tc>
      </w:tr>
      <w:tr w:rsidR="001C338F" w:rsidRPr="001C338F" w14:paraId="1B3795F0" w14:textId="77777777" w:rsidTr="003F32E0">
        <w:trPr>
          <w:trHeight w:val="51"/>
        </w:trPr>
        <w:tc>
          <w:tcPr>
            <w:tcW w:w="7298" w:type="dxa"/>
          </w:tcPr>
          <w:p w14:paraId="2FD8975F" w14:textId="5F5B33DD" w:rsidR="001C338F" w:rsidRPr="001C338F" w:rsidRDefault="003F32E0" w:rsidP="001C338F">
            <w:pPr>
              <w:jc w:val="both"/>
              <w:rPr>
                <w:rFonts w:ascii="Times New Roman" w:eastAsia="Calibri" w:hAnsi="Times New Roman" w:cs="Times New Roman"/>
                <w:color w:val="202124"/>
                <w:spacing w:val="3"/>
                <w:shd w:val="clear" w:color="auto" w:fill="FFFFFF"/>
              </w:rPr>
            </w:pPr>
            <w:r>
              <w:rPr>
                <w:rFonts w:ascii="Times New Roman" w:eastAsia="Calibri" w:hAnsi="Times New Roman" w:cs="Times New Roman"/>
                <w:color w:val="202124"/>
                <w:spacing w:val="3"/>
                <w:shd w:val="clear" w:color="auto" w:fill="FFFFFF"/>
              </w:rPr>
              <w:t>Maaşlar tatmin edicidir.</w:t>
            </w:r>
          </w:p>
        </w:tc>
        <w:tc>
          <w:tcPr>
            <w:tcW w:w="2004" w:type="dxa"/>
          </w:tcPr>
          <w:p w14:paraId="2333F480" w14:textId="1FC09796" w:rsidR="001C338F" w:rsidRPr="001C338F" w:rsidRDefault="003F32E0" w:rsidP="001C338F">
            <w:pPr>
              <w:jc w:val="center"/>
              <w:rPr>
                <w:rFonts w:ascii="Times New Roman" w:eastAsia="Calibri" w:hAnsi="Times New Roman" w:cs="Times New Roman"/>
                <w:color w:val="202124"/>
                <w:spacing w:val="3"/>
                <w:shd w:val="clear" w:color="auto" w:fill="FFFFFF"/>
              </w:rPr>
            </w:pPr>
            <w:r>
              <w:rPr>
                <w:rFonts w:ascii="Times New Roman" w:eastAsia="Calibri" w:hAnsi="Times New Roman" w:cs="Times New Roman"/>
                <w:color w:val="202124"/>
                <w:spacing w:val="3"/>
                <w:shd w:val="clear" w:color="auto" w:fill="FFFFFF"/>
              </w:rPr>
              <w:t>%33</w:t>
            </w:r>
            <w:r w:rsidR="001C338F" w:rsidRPr="001C338F">
              <w:rPr>
                <w:rFonts w:ascii="Times New Roman" w:eastAsia="Calibri" w:hAnsi="Times New Roman" w:cs="Times New Roman"/>
                <w:color w:val="202124"/>
                <w:spacing w:val="3"/>
                <w:shd w:val="clear" w:color="auto" w:fill="FFFFFF"/>
              </w:rPr>
              <w:t>,5</w:t>
            </w:r>
          </w:p>
        </w:tc>
      </w:tr>
      <w:tr w:rsidR="001C338F" w:rsidRPr="001C338F" w14:paraId="227AE4AD" w14:textId="77777777" w:rsidTr="003F32E0">
        <w:trPr>
          <w:trHeight w:val="51"/>
        </w:trPr>
        <w:tc>
          <w:tcPr>
            <w:tcW w:w="7298" w:type="dxa"/>
          </w:tcPr>
          <w:p w14:paraId="3E7FDDF2" w14:textId="53093E49" w:rsidR="001C338F" w:rsidRPr="001C338F" w:rsidRDefault="003F32E0" w:rsidP="001C338F">
            <w:pPr>
              <w:jc w:val="both"/>
              <w:rPr>
                <w:rFonts w:ascii="Times New Roman" w:eastAsia="Calibri" w:hAnsi="Times New Roman" w:cs="Times New Roman"/>
                <w:color w:val="202124"/>
                <w:spacing w:val="3"/>
                <w:shd w:val="clear" w:color="auto" w:fill="FFFFFF"/>
              </w:rPr>
            </w:pPr>
            <w:r>
              <w:rPr>
                <w:rFonts w:ascii="Times New Roman" w:eastAsia="Calibri" w:hAnsi="Times New Roman" w:cs="Times New Roman"/>
                <w:color w:val="202124"/>
                <w:spacing w:val="3"/>
                <w:shd w:val="clear" w:color="auto" w:fill="FFFFFF"/>
              </w:rPr>
              <w:t xml:space="preserve">Yemekhane hizmetleri </w:t>
            </w:r>
            <w:r w:rsidR="001C338F" w:rsidRPr="001C338F">
              <w:rPr>
                <w:rFonts w:ascii="Times New Roman" w:eastAsia="Calibri" w:hAnsi="Times New Roman" w:cs="Times New Roman"/>
                <w:color w:val="202124"/>
                <w:spacing w:val="3"/>
                <w:shd w:val="clear" w:color="auto" w:fill="FFFFFF"/>
              </w:rPr>
              <w:t>yeterlidir.</w:t>
            </w:r>
          </w:p>
        </w:tc>
        <w:tc>
          <w:tcPr>
            <w:tcW w:w="2004" w:type="dxa"/>
          </w:tcPr>
          <w:p w14:paraId="4A726AE0" w14:textId="1CC7C43F" w:rsidR="001C338F" w:rsidRPr="001C338F" w:rsidRDefault="003F32E0" w:rsidP="001C338F">
            <w:pPr>
              <w:jc w:val="center"/>
              <w:rPr>
                <w:rFonts w:ascii="Times New Roman" w:eastAsia="Calibri" w:hAnsi="Times New Roman" w:cs="Times New Roman"/>
                <w:color w:val="202124"/>
                <w:spacing w:val="3"/>
                <w:shd w:val="clear" w:color="auto" w:fill="FFFFFF"/>
              </w:rPr>
            </w:pPr>
            <w:r>
              <w:rPr>
                <w:rFonts w:ascii="Times New Roman" w:eastAsia="Calibri" w:hAnsi="Times New Roman" w:cs="Times New Roman"/>
                <w:color w:val="202124"/>
                <w:spacing w:val="3"/>
                <w:shd w:val="clear" w:color="auto" w:fill="FFFFFF"/>
              </w:rPr>
              <w:t>%33</w:t>
            </w:r>
            <w:r w:rsidR="001C338F" w:rsidRPr="001C338F">
              <w:rPr>
                <w:rFonts w:ascii="Times New Roman" w:eastAsia="Calibri" w:hAnsi="Times New Roman" w:cs="Times New Roman"/>
                <w:color w:val="202124"/>
                <w:spacing w:val="3"/>
                <w:shd w:val="clear" w:color="auto" w:fill="FFFFFF"/>
              </w:rPr>
              <w:t>,5</w:t>
            </w:r>
          </w:p>
        </w:tc>
      </w:tr>
    </w:tbl>
    <w:p w14:paraId="7E88913A" w14:textId="77777777" w:rsidR="001C338F" w:rsidRDefault="001C338F" w:rsidP="00913D67">
      <w:pPr>
        <w:spacing w:after="0" w:line="240" w:lineRule="auto"/>
        <w:rPr>
          <w:rFonts w:ascii="Times New Roman" w:hAnsi="Times New Roman" w:cs="Times New Roman"/>
          <w:sz w:val="24"/>
          <w:szCs w:val="24"/>
        </w:rPr>
      </w:pPr>
    </w:p>
    <w:p w14:paraId="58385F78" w14:textId="77777777" w:rsidR="001C338F" w:rsidRDefault="001C338F" w:rsidP="00913D67">
      <w:pPr>
        <w:spacing w:after="0" w:line="240" w:lineRule="auto"/>
        <w:rPr>
          <w:rFonts w:ascii="Times New Roman" w:hAnsi="Times New Roman" w:cs="Times New Roman"/>
          <w:sz w:val="24"/>
          <w:szCs w:val="24"/>
        </w:rPr>
      </w:pPr>
    </w:p>
    <w:p w14:paraId="555FA9AE" w14:textId="77777777" w:rsidR="001C338F" w:rsidRDefault="001C338F" w:rsidP="00913D67">
      <w:pPr>
        <w:spacing w:after="0" w:line="240" w:lineRule="auto"/>
        <w:rPr>
          <w:rFonts w:ascii="Times New Roman" w:hAnsi="Times New Roman" w:cs="Times New Roman"/>
          <w:sz w:val="24"/>
          <w:szCs w:val="24"/>
        </w:rPr>
      </w:pPr>
    </w:p>
    <w:p w14:paraId="00B71214" w14:textId="77777777" w:rsidR="001C338F" w:rsidRPr="00F27D17" w:rsidRDefault="001C338F" w:rsidP="00913D67">
      <w:pPr>
        <w:spacing w:after="0" w:line="240" w:lineRule="auto"/>
        <w:rPr>
          <w:rFonts w:ascii="Times New Roman" w:eastAsia="Times New Roman" w:hAnsi="Times New Roman" w:cs="Times New Roman"/>
          <w:b/>
          <w:sz w:val="24"/>
          <w:szCs w:val="24"/>
          <w:lang w:eastAsia="tr-TR"/>
        </w:rPr>
      </w:pPr>
    </w:p>
    <w:p w14:paraId="5FE4C56A" w14:textId="1D056A22" w:rsidR="00913D67" w:rsidRDefault="001C338F" w:rsidP="00F27D17">
      <w:pPr>
        <w:pStyle w:val="ListeParagraf"/>
        <w:numPr>
          <w:ilvl w:val="0"/>
          <w:numId w:val="3"/>
        </w:numPr>
        <w:spacing w:after="0" w:line="240" w:lineRule="auto"/>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İDARİ</w:t>
      </w:r>
      <w:r w:rsidR="00F27D17" w:rsidRPr="00F27D17">
        <w:rPr>
          <w:rFonts w:ascii="Times New Roman" w:eastAsia="Times New Roman" w:hAnsi="Times New Roman" w:cs="Times New Roman"/>
          <w:b/>
          <w:sz w:val="24"/>
          <w:szCs w:val="24"/>
          <w:lang w:eastAsia="tr-TR"/>
        </w:rPr>
        <w:t xml:space="preserve"> PERSONEL MEMNUNİYET DÜZEYİ</w:t>
      </w:r>
      <w:r w:rsidR="003F32E0">
        <w:rPr>
          <w:rFonts w:ascii="Times New Roman" w:eastAsia="Times New Roman" w:hAnsi="Times New Roman" w:cs="Times New Roman"/>
          <w:b/>
          <w:sz w:val="24"/>
          <w:szCs w:val="24"/>
          <w:lang w:eastAsia="tr-TR"/>
        </w:rPr>
        <w:t xml:space="preserve"> ANKETİ</w:t>
      </w:r>
    </w:p>
    <w:p w14:paraId="4F5202A0" w14:textId="77777777" w:rsidR="001C338F" w:rsidRPr="00F27D17" w:rsidRDefault="001C338F" w:rsidP="001C338F">
      <w:pPr>
        <w:pStyle w:val="ListeParagraf"/>
        <w:spacing w:after="0" w:line="240" w:lineRule="auto"/>
        <w:rPr>
          <w:rFonts w:ascii="Times New Roman" w:eastAsia="Times New Roman" w:hAnsi="Times New Roman" w:cs="Times New Roman"/>
          <w:b/>
          <w:sz w:val="24"/>
          <w:szCs w:val="24"/>
          <w:lang w:eastAsia="tr-TR"/>
        </w:rPr>
      </w:pPr>
    </w:p>
    <w:p w14:paraId="667663AC"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4FA4C891" wp14:editId="7FAF46B4">
            <wp:extent cx="5730240" cy="2414270"/>
            <wp:effectExtent l="0" t="0" r="3810" b="5080"/>
            <wp:docPr id="9" name="Resim 9" descr="Formlar yanıt grafiği. Soru başlığı: Üniversitemizdeki çalışma süreniz?&#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lar yanıt grafiği. Soru başlığı: Üniversitemizdeki çalışma süreniz?&#10;. Yanıt sayısı: 3 yanı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66DABA76"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0238540A" wp14:editId="45FCC5CB">
            <wp:extent cx="5730240" cy="2414270"/>
            <wp:effectExtent l="0" t="0" r="3810" b="5080"/>
            <wp:docPr id="10" name="Resim 10" descr="Formlar yanıt grafiği. Soru başlığı: Yönetim tarafından alınan kararlardan idari personel haberdar olmaktadı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mlar yanıt grafiği. Soru başlığı: Yönetim tarafından alınan kararlardan idari personel haberdar olmaktadır.&#10;. Yanıt sayısı: 3 yanı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7030402B"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lastRenderedPageBreak/>
        <w:drawing>
          <wp:inline distT="0" distB="0" distL="0" distR="0" wp14:anchorId="0D3CE580" wp14:editId="743D276E">
            <wp:extent cx="5730240" cy="2414270"/>
            <wp:effectExtent l="0" t="0" r="3810" b="5080"/>
            <wp:docPr id="11" name="Resim 11" descr="Formlar yanıt grafiği. Soru başlığı: Yönetim tarafından alınan kararlara idari personelin katılımı sağlanmaktadı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lar yanıt grafiği. Soru başlığı: Yönetim tarafından alınan kararlara idari personelin katılımı sağlanmaktadır&#10;. Yanıt sayısı: 3 yanı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061AA2C4"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691E8F2F" wp14:editId="5467F163">
            <wp:extent cx="5730240" cy="2414270"/>
            <wp:effectExtent l="0" t="0" r="3810" b="5080"/>
            <wp:docPr id="12" name="Resim 12" descr="Formlar yanıt grafiği. Soru başlığı: Yönetim idari personelin sorunlarını dikkate almakta  ve çözümüne yönelik takibini yapmaktadı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mlar yanıt grafiği. Soru başlığı: Yönetim idari personelin sorunlarını dikkate almakta  ve çözümüne yönelik takibini yapmaktadır&#10;. Yanıt sayısı: 3 yanı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46E2F778"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32A451B6" wp14:editId="64DF786D">
            <wp:extent cx="5730240" cy="2414270"/>
            <wp:effectExtent l="0" t="0" r="3810" b="5080"/>
            <wp:docPr id="13" name="Resim 13" descr="Formlar yanıt grafiği. Soru başlığı: Fikirler özgürce ifade edilmektedi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lar yanıt grafiği. Soru başlığı: Fikirler özgürce ifade edilmektedir&#10;. Yanıt sayısı: 3 yanı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0C3C8E43"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lastRenderedPageBreak/>
        <w:drawing>
          <wp:inline distT="0" distB="0" distL="0" distR="0" wp14:anchorId="6C1BC81C" wp14:editId="00D8C433">
            <wp:extent cx="5730240" cy="2414270"/>
            <wp:effectExtent l="0" t="0" r="3810" b="5080"/>
            <wp:docPr id="14" name="Resim 14" descr="Formlar yanıt grafiği. Soru başlığı: Yöneticilere kolaylıkla ulaşılabilmektedi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mlar yanıt grafiği. Soru başlığı: Yöneticilere kolaylıkla ulaşılabilmektedir&#10;. Yanıt sayısı: 3 yanı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0A2A67C0"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16EB8CE8" wp14:editId="6589527B">
            <wp:extent cx="5730240" cy="2414270"/>
            <wp:effectExtent l="0" t="0" r="3810" b="5080"/>
            <wp:docPr id="15" name="Resim 15" descr="Formlar yanıt grafiği. Soru başlığı: Yöneticiler tarafsızdı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lar yanıt grafiği. Soru başlığı: Yöneticiler tarafsızdır&#10;. Yanıt sayısı: 3 yanı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17DAE833"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602E38D9" wp14:editId="6847BE3D">
            <wp:extent cx="5730240" cy="2414270"/>
            <wp:effectExtent l="0" t="0" r="3810" b="5080"/>
            <wp:docPr id="16" name="Resim 16" descr="Formlar yanıt grafiği. Soru başlığı: Yöneticiler sorunlara yapıcı yaklaşım sergilemektedi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mlar yanıt grafiği. Soru başlığı: Yöneticiler sorunlara yapıcı yaklaşım sergilemektedir&#10;. Yanıt sayısı: 3 yanı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440AAFE3"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lastRenderedPageBreak/>
        <w:drawing>
          <wp:inline distT="0" distB="0" distL="0" distR="0" wp14:anchorId="235A0919" wp14:editId="501BBCE1">
            <wp:extent cx="5730240" cy="2414270"/>
            <wp:effectExtent l="0" t="0" r="3810" b="5080"/>
            <wp:docPr id="17" name="Resim 17" descr="Formlar yanıt grafiği. Soru başlığı: Üniversitemiz katılımcı bir yönetim anlayışına sahipti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mlar yanıt grafiği. Soru başlığı: Üniversitemiz katılımcı bir yönetim anlayışına sahiptir&#10;. Yanıt sayısı: 3 yanı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690A7C9E"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5329D170" wp14:editId="06549D64">
            <wp:extent cx="5730240" cy="2414270"/>
            <wp:effectExtent l="0" t="0" r="3810" b="5080"/>
            <wp:docPr id="18" name="Resim 18" descr="Formlar yanıt grafiği. Soru başlığı: Üniversite yönetimi idari personele değer vermektedi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mlar yanıt grafiği. Soru başlığı: Üniversite yönetimi idari personele değer vermektedir.&#10;. Yanıt sayısı: 3 yanı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525B9B7B"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7726C7C9" wp14:editId="25CB6EA5">
            <wp:extent cx="5730240" cy="2414270"/>
            <wp:effectExtent l="0" t="0" r="3810" b="5080"/>
            <wp:docPr id="19" name="Resim 19" descr="Formlar yanıt grafiği. Soru başlığı: Üniversitemiz kurumsallaşmış bir üniversitedi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mlar yanıt grafiği. Soru başlığı: Üniversitemiz kurumsallaşmış bir üniversitedir&#10;. Yanıt sayısı: 3 yanı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1F688E9C"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lastRenderedPageBreak/>
        <w:drawing>
          <wp:inline distT="0" distB="0" distL="0" distR="0" wp14:anchorId="086076E7" wp14:editId="77BE2FEA">
            <wp:extent cx="5730240" cy="2414270"/>
            <wp:effectExtent l="0" t="0" r="3810" b="5080"/>
            <wp:docPr id="20" name="Resim 20" descr="Formlar yanıt grafiği. Soru başlığı: İdari personelin özlük hakları tanınmakta ve korunmaktadı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mlar yanıt grafiği. Soru başlığı: İdari personelin özlük hakları tanınmakta ve korunmaktadır&#10;. Yanıt sayısı: 3 yanı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0933B0BF"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56412675" wp14:editId="1C6D397D">
            <wp:extent cx="5730240" cy="2414270"/>
            <wp:effectExtent l="0" t="0" r="3810" b="5080"/>
            <wp:docPr id="21" name="Resim 21" descr="Formlar yanıt grafiği. Soru başlığı: İdari kadrolara atanmalarda objektif davranılmaktadı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mlar yanıt grafiği. Soru başlığı: İdari kadrolara atanmalarda objektif davranılmaktadır.&#10;. Yanıt sayısı: 3 yanı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1F103A19"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254321DD" wp14:editId="1B76F0A2">
            <wp:extent cx="5730240" cy="2414270"/>
            <wp:effectExtent l="0" t="0" r="3810" b="5080"/>
            <wp:docPr id="22" name="Resim 22" descr="Formlar yanıt grafiği. Soru başlığı: Görev, yetki ve sorumluluklar açıkça ifade edilmektedi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mlar yanıt grafiği. Soru başlığı: Görev, yetki ve sorumluluklar açıkça ifade edilmektedir.&#10;. Yanıt sayısı: 3 yanı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4C919916"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lastRenderedPageBreak/>
        <w:drawing>
          <wp:inline distT="0" distB="0" distL="0" distR="0" wp14:anchorId="3CFA260F" wp14:editId="6392D18F">
            <wp:extent cx="5730240" cy="2414270"/>
            <wp:effectExtent l="0" t="0" r="3810" b="5080"/>
            <wp:docPr id="23" name="Resim 23" descr="Formlar yanıt grafiği. Soru başlığı: İdari personelin iş yükleri ve görevleri dengeli dağılmaktadır. &#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mlar yanıt grafiği. Soru başlığı: İdari personelin iş yükleri ve görevleri dengeli dağılmaktadır. &#10;. Yanıt sayısı: 3 yanı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08AAD031"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127E3910" wp14:editId="0F5FD3B0">
            <wp:extent cx="5730240" cy="2414270"/>
            <wp:effectExtent l="0" t="0" r="3810" b="5080"/>
            <wp:docPr id="24" name="Resim 24" descr="Formlar yanıt grafiği. Soru başlığı: İdari personel sayısı yeterlidi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mlar yanıt grafiği. Soru başlığı: İdari personel sayısı yeterlidir.&#10;. Yanıt sayısı: 3 yanı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1C018A32"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6A48B53E" wp14:editId="025DEF1B">
            <wp:extent cx="5730240" cy="2414270"/>
            <wp:effectExtent l="0" t="0" r="3810" b="5080"/>
            <wp:docPr id="25" name="Resim 25" descr="Formlar yanıt grafiği. Soru başlığı: Performans değerlendirmeleri adaletli yapılmaktadı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ormlar yanıt grafiği. Soru başlığı: Performans değerlendirmeleri adaletli yapılmaktadır.&#10;. Yanıt sayısı: 3 yanı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021F61F5"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lastRenderedPageBreak/>
        <w:drawing>
          <wp:inline distT="0" distB="0" distL="0" distR="0" wp14:anchorId="68AAA1A4" wp14:editId="750811AE">
            <wp:extent cx="5730240" cy="2414270"/>
            <wp:effectExtent l="0" t="0" r="3810" b="5080"/>
            <wp:docPr id="26" name="Resim 26" descr="Formlar yanıt grafiği. Soru başlığı: Performans değerlendirmeleri adaletli yapılmaktadı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ormlar yanıt grafiği. Soru başlığı: Performans değerlendirmeleri adaletli yapılmaktadır.&#10;. Yanıt sayısı: 3 yanı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08FD938D"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519B2FC7" wp14:editId="4984D0F7">
            <wp:extent cx="5730240" cy="2414270"/>
            <wp:effectExtent l="0" t="0" r="3810" b="5080"/>
            <wp:docPr id="27" name="Resim 27" descr="Formlar yanıt grafiği. Soru başlığı: Üniversitemizin bir çalışanı olmaktan gurur duymaktayım&#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ormlar yanıt grafiği. Soru başlığı: Üniversitemizin bir çalışanı olmaktan gurur duymaktayım&#10;. Yanıt sayısı: 3 yanı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03124DC3"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07516E3F" wp14:editId="59FF2A8C">
            <wp:extent cx="5730240" cy="2414270"/>
            <wp:effectExtent l="0" t="0" r="3810" b="5080"/>
            <wp:docPr id="28" name="Resim 28" descr="Formlar yanıt grafiği. Soru başlığı: Gereksiz iş yükü yoktu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ormlar yanıt grafiği. Soru başlığı: Gereksiz iş yükü yoktur&#10;. Yanıt sayısı: 3 yanı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703DEB86"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p>
    <w:p w14:paraId="12815F63"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lastRenderedPageBreak/>
        <w:drawing>
          <wp:inline distT="0" distB="0" distL="0" distR="0" wp14:anchorId="2D101786" wp14:editId="5D634146">
            <wp:extent cx="5730240" cy="2414270"/>
            <wp:effectExtent l="0" t="0" r="3810" b="5080"/>
            <wp:docPr id="29" name="Resim 29" descr="Formlar yanıt grafiği. Soru başlığı: İdari personel ve üstleri arasında iyi bir iletişim vardı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ormlar yanıt grafiği. Soru başlığı: İdari personel ve üstleri arasında iyi bir iletişim vardır&#10;. Yanıt sayısı: 3 yanı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08350540"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43CC1337" wp14:editId="0709F755">
            <wp:extent cx="5730240" cy="2414270"/>
            <wp:effectExtent l="0" t="0" r="3810" b="5080"/>
            <wp:docPr id="30" name="Resim 30" descr="Formlar yanıt grafiği. Soru başlığı: İdari personel arasında iyi bir iletişim vardı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ormlar yanıt grafiği. Soru başlığı: İdari personel arasında iyi bir iletişim vardır&#10;. Yanıt sayısı: 3 yanı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75172923"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24621CE5" wp14:editId="62FB4CB0">
            <wp:extent cx="5730240" cy="2414270"/>
            <wp:effectExtent l="0" t="0" r="3810" b="5080"/>
            <wp:docPr id="31" name="Resim 31" descr="Formlar yanıt grafiği. Soru başlığı: İdari personel ile akademik personel arasında iyi bir iletişim vardı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ormlar yanıt grafiği. Soru başlığı: İdari personel ile akademik personel arasında iyi bir iletişim vardır.&#10;. Yanıt sayısı: 3 yanı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14920919"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lastRenderedPageBreak/>
        <w:drawing>
          <wp:inline distT="0" distB="0" distL="0" distR="0" wp14:anchorId="5DB9F16C" wp14:editId="416FB53E">
            <wp:extent cx="5730240" cy="2414270"/>
            <wp:effectExtent l="0" t="0" r="3810" b="5080"/>
            <wp:docPr id="32" name="Resim 32" descr="Formlar yanıt grafiği. Soru başlığı: İdari personel ile öğrenci arasında iyi bir iletişim vardı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ormlar yanıt grafiği. Soru başlığı: İdari personel ile öğrenci arasında iyi bir iletişim vardır.&#10;. Yanıt sayısı: 3 yanı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4173AE6B"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7588F2C6" wp14:editId="21D67B4F">
            <wp:extent cx="5730240" cy="2414270"/>
            <wp:effectExtent l="0" t="0" r="3810" b="5080"/>
            <wp:docPr id="33" name="Resim 33" descr="Formlar yanıt grafiği. Soru başlığı: Kurum içi sosyal etkinlik yeterlidi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ormlar yanıt grafiği. Soru başlığı: Kurum içi sosyal etkinlik yeterlidir&#10;. Yanıt sayısı: 3 yanı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0DF70A67"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3C455666" wp14:editId="4B105295">
            <wp:extent cx="5730240" cy="2414270"/>
            <wp:effectExtent l="0" t="0" r="3810" b="5080"/>
            <wp:docPr id="34" name="Resim 34" descr="Formlar yanıt grafiği. Soru başlığı: Kurum çalışanları mutlu ya da kötü günlerinde destek sağlanmaktadı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ormlar yanıt grafiği. Soru başlığı: Kurum çalışanları mutlu ya da kötü günlerinde destek sağlanmaktadır.&#10;. Yanıt sayısı: 3 yanı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5956C87D"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lastRenderedPageBreak/>
        <w:drawing>
          <wp:inline distT="0" distB="0" distL="0" distR="0" wp14:anchorId="4C3CFB90" wp14:editId="5A8BB08F">
            <wp:extent cx="5730240" cy="2414270"/>
            <wp:effectExtent l="0" t="0" r="3810" b="5080"/>
            <wp:docPr id="35" name="Resim 35" descr="Formlar yanıt grafiği. Soru başlığı: Maaşlar tatmin edicidi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ormlar yanıt grafiği. Soru başlığı: Maaşlar tatmin edicidir&#10;. Yanıt sayısı: 3 yanı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715650A7"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3C013158" wp14:editId="14CEDD2E">
            <wp:extent cx="5730240" cy="2414270"/>
            <wp:effectExtent l="0" t="0" r="3810" b="5080"/>
            <wp:docPr id="36" name="Resim 36" descr="Formlar yanıt grafiği. Soru başlığı: İşimi severek yapmaktayım.&#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ormlar yanıt grafiği. Soru başlığı: İşimi severek yapmaktayım.&#10;. Yanıt sayısı: 3 yanı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1761106E"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5F07E9E0" wp14:editId="4DA4311B">
            <wp:extent cx="5730240" cy="2414270"/>
            <wp:effectExtent l="0" t="0" r="3810" b="5080"/>
            <wp:docPr id="37" name="Resim 37" descr="Formlar yanıt grafiği. Soru başlığı: Yaptığım işin Üniversiteye katkı sağladığını düşünmekteyim.&#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ormlar yanıt grafiği. Soru başlığı: Yaptığım işin Üniversiteye katkı sağladığını düşünmekteyim.&#10;. Yanıt sayısı: 3 yanı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01C005E2"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lastRenderedPageBreak/>
        <w:drawing>
          <wp:inline distT="0" distB="0" distL="0" distR="0" wp14:anchorId="2EFCC6E1" wp14:editId="3266790F">
            <wp:extent cx="5730240" cy="2414270"/>
            <wp:effectExtent l="0" t="0" r="3810" b="5080"/>
            <wp:docPr id="38" name="Resim 38" descr="Formlar yanıt grafiği. Soru başlığı: Kendimi geliştirme imkanlarına sahibim.&#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ormlar yanıt grafiği. Soru başlığı: Kendimi geliştirme imkanlarına sahibim.&#10;. Yanıt sayısı: 3 yanı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3EAE723D"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203F0DB1" wp14:editId="2DFCFF97">
            <wp:extent cx="5730240" cy="2414270"/>
            <wp:effectExtent l="0" t="0" r="3810" b="5080"/>
            <wp:docPr id="39" name="Resim 39" descr="Formlar yanıt grafiği. Soru başlığı: İşle ilgili kaygı ve korkular taşımıyorum.&#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ormlar yanıt grafiği. Soru başlığı: İşle ilgili kaygı ve korkular taşımıyorum.&#10;. Yanıt sayısı: 3 yanı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45615E69"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5DE617D9" wp14:editId="5F2DD16C">
            <wp:extent cx="5730240" cy="2414270"/>
            <wp:effectExtent l="0" t="0" r="3810" b="5080"/>
            <wp:docPr id="40" name="Resim 40" descr="Formlar yanıt grafiği. Soru başlığı: Çalışmakta olduğum birimde mutluyum&#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ormlar yanıt grafiği. Soru başlığı: Çalışmakta olduğum birimde mutluyum&#10;. Yanıt sayısı: 3 yanı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436FC13B"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lastRenderedPageBreak/>
        <w:drawing>
          <wp:inline distT="0" distB="0" distL="0" distR="0" wp14:anchorId="7BC80428" wp14:editId="43547043">
            <wp:extent cx="5730240" cy="2414270"/>
            <wp:effectExtent l="0" t="0" r="3810" b="5080"/>
            <wp:docPr id="41" name="Resim 41" descr="Formlar yanıt grafiği. Soru başlığı: Üniversite içinde başka bir birimde çalışmak isterim.&#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ormlar yanıt grafiği. Soru başlığı: Üniversite içinde başka bir birimde çalışmak isterim.&#10;. Yanıt sayısı: 3 yanı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3154BB2B"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19638C64" wp14:editId="1B0D87D6">
            <wp:extent cx="5730240" cy="2414270"/>
            <wp:effectExtent l="0" t="0" r="3810" b="5080"/>
            <wp:docPr id="42" name="Resim 42" descr="Formlar yanıt grafiği. Soru başlığı: Başka bir kurumda çalışmak isterim.&#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ormlar yanıt grafiği. Soru başlığı: Başka bir kurumda çalışmak isterim.&#10;. Yanıt sayısı: 3 yanı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1A9D2615"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7120D65C" wp14:editId="13CC7B6A">
            <wp:extent cx="5730240" cy="2414270"/>
            <wp:effectExtent l="0" t="0" r="3810" b="5080"/>
            <wp:docPr id="43" name="Resim 43" descr="Formlar yanıt grafiği. Soru başlığı: Özveriyle çalışanları ödüllendirici sistemler yeterlidi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ormlar yanıt grafiği. Soru başlığı: Özveriyle çalışanları ödüllendirici sistemler yeterlidir.&#10;. Yanıt sayısı: 3 yanı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19CAB5B8"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lastRenderedPageBreak/>
        <w:drawing>
          <wp:inline distT="0" distB="0" distL="0" distR="0" wp14:anchorId="26A74BE1" wp14:editId="7B16BD51">
            <wp:extent cx="5730240" cy="2414270"/>
            <wp:effectExtent l="0" t="0" r="3810" b="5080"/>
            <wp:docPr id="44" name="Resim 44" descr="Formlar yanıt grafiği. Soru başlığı: İdari personelin büroları yeterlidi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ormlar yanıt grafiği. Soru başlığı: İdari personelin büroları yeterlidir.&#10;. Yanıt sayısı: 3 yanı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10AA0F44"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3269D0AD" wp14:editId="20774741">
            <wp:extent cx="5730240" cy="2414270"/>
            <wp:effectExtent l="0" t="0" r="3810" b="5080"/>
            <wp:docPr id="45" name="Resim 45" descr="Formlar yanıt grafiği. Soru başlığı: Kurum içi ortak kullanım ve sosyalleşme alanları yeterlidi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ormlar yanıt grafiği. Soru başlığı: Kurum içi ortak kullanım ve sosyalleşme alanları yeterlidir&#10;. Yanıt sayısı: 3 yanı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671858C0"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1AF54A41" wp14:editId="4F2E5796">
            <wp:extent cx="5730240" cy="2414270"/>
            <wp:effectExtent l="0" t="0" r="3810" b="5080"/>
            <wp:docPr id="46" name="Resim 46" descr="Formlar yanıt grafiği. Soru başlığı: Yemekhane hizmetlerinden memnunum.&#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ormlar yanıt grafiği. Soru başlığı: Yemekhane hizmetlerinden memnunum.&#10;. Yanıt sayısı: 3 yanı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2C11AEAB"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lastRenderedPageBreak/>
        <w:drawing>
          <wp:inline distT="0" distB="0" distL="0" distR="0" wp14:anchorId="3FE2E345" wp14:editId="7E35965E">
            <wp:extent cx="5730240" cy="2414270"/>
            <wp:effectExtent l="0" t="0" r="3810" b="5080"/>
            <wp:docPr id="47" name="Resim 47" descr="Formlar yanıt grafiği. Soru başlığı: Kantin hizmetlerinden memnunum.&#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ormlar yanıt grafiği. Soru başlığı: Kantin hizmetlerinden memnunum.&#10;. Yanıt sayısı: 3 yanı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3D66A5B2"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68D69F37" wp14:editId="0CA6DF9E">
            <wp:extent cx="5730240" cy="2414270"/>
            <wp:effectExtent l="0" t="0" r="3810" b="5080"/>
            <wp:docPr id="48" name="Resim 48" descr="Formlar yanıt grafiği. Soru başlığı: Alternatif yemek yeme olanakları yeterlidi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ormlar yanıt grafiği. Soru başlığı: Alternatif yemek yeme olanakları yeterlidir.&#10;. Yanıt sayısı: 3 yanı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25EF73C2"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78DD73AE" wp14:editId="62ABDEC2">
            <wp:extent cx="5730240" cy="2414270"/>
            <wp:effectExtent l="0" t="0" r="3810" b="5080"/>
            <wp:docPr id="54" name="Resim 54" descr="Formlar yanıt grafiği. Soru başlığı: Büro temizliği ve düzeni yeterlidi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ormlar yanıt grafiği. Soru başlığı: Büro temizliği ve düzeni yeterlidir.&#10;. Yanıt sayısı: 3 yanı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6E38A800"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lastRenderedPageBreak/>
        <w:drawing>
          <wp:inline distT="0" distB="0" distL="0" distR="0" wp14:anchorId="768D9EC0" wp14:editId="321029A1">
            <wp:extent cx="5730240" cy="2414270"/>
            <wp:effectExtent l="0" t="0" r="3810" b="5080"/>
            <wp:docPr id="56" name="Resim 56" descr="Formlar yanıt grafiği. Soru başlığı: Büroların ısıtma sistemi yeterlidi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ormlar yanıt grafiği. Soru başlığı: Büroların ısıtma sistemi yeterlidir.&#10;. Yanıt sayısı: 3 yanıt."/>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0E91EFA1"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3119E553" wp14:editId="497F60D7">
            <wp:extent cx="5730240" cy="2414270"/>
            <wp:effectExtent l="0" t="0" r="3810" b="5080"/>
            <wp:docPr id="57" name="Resim 57" descr="Formlar yanıt grafiği. Soru başlığı: Üniversitemiz tarafından idari personelin gelişimine yönelik hizmet içi eğitim olanakları yeterlidi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ormlar yanıt grafiği. Soru başlığı: Üniversitemiz tarafından idari personelin gelişimine yönelik hizmet içi eğitim olanakları yeterlidir.&#10;. Yanıt sayısı: 3 yanıt."/>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0FA2AF0F"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36B30115" wp14:editId="0C3D4877">
            <wp:extent cx="5730240" cy="2414270"/>
            <wp:effectExtent l="0" t="0" r="3810" b="5080"/>
            <wp:docPr id="58" name="Resim 58" descr="Formlar yanıt grafiği. Soru başlığı: Spor ve sanatsal aktiviteler için imkanlar sağlanmaktadı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ormlar yanıt grafiği. Soru başlığı: Spor ve sanatsal aktiviteler için imkanlar sağlanmaktadır.&#10;. Yanıt sayısı: 3 yanıt."/>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6F22956F"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lastRenderedPageBreak/>
        <w:drawing>
          <wp:inline distT="0" distB="0" distL="0" distR="0" wp14:anchorId="2611BBCC" wp14:editId="115E4E4A">
            <wp:extent cx="5730240" cy="2414270"/>
            <wp:effectExtent l="0" t="0" r="3810" b="5080"/>
            <wp:docPr id="59" name="Resim 59" descr="Formlar yanıt grafiği. Soru başlığı: Lojman imkanları yeterlidi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ormlar yanıt grafiği. Soru başlığı: Lojman imkanları yeterlidir.&#10;. Yanıt sayısı: 3 yanıt."/>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1CCBAC00"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69EE23CE" wp14:editId="6FE07524">
            <wp:extent cx="5730240" cy="2414270"/>
            <wp:effectExtent l="0" t="0" r="3810" b="5080"/>
            <wp:docPr id="60" name="Resim 60" descr="Formlar yanıt grafiği. Soru başlığı: Sosyal tesisler yeterlidi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ormlar yanıt grafiği. Soru başlığı: Sosyal tesisler yeterlidir.&#10;. Yanıt sayısı: 3 yanı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4C924C66"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10FAE815" wp14:editId="04A626CE">
            <wp:extent cx="5730240" cy="2414270"/>
            <wp:effectExtent l="0" t="0" r="3810" b="5080"/>
            <wp:docPr id="61" name="Resim 61" descr="Formlar yanıt grafiği. Soru başlığı: Ulaşım imkanları yeterlidi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ormlar yanıt grafiği. Soru başlığı: Ulaşım imkanları yeterlidir.&#10;. Yanıt sayısı: 3 yanı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2389BB13"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lastRenderedPageBreak/>
        <w:drawing>
          <wp:inline distT="0" distB="0" distL="0" distR="0" wp14:anchorId="752B50A6" wp14:editId="6FB96C6B">
            <wp:extent cx="5547360" cy="2414016"/>
            <wp:effectExtent l="0" t="0" r="0" b="5715"/>
            <wp:docPr id="62" name="Resim 62" descr="Formlar yanıt grafiği. Soru başlığı: Bilgi işlem hizmetlerinden memnunum &#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ormlar yanıt grafiği. Soru başlığı: Bilgi işlem hizmetlerinden memnunum &#10;. Yanıt sayısı: 3 yanı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547944" cy="2414270"/>
                    </a:xfrm>
                    <a:prstGeom prst="rect">
                      <a:avLst/>
                    </a:prstGeom>
                    <a:noFill/>
                    <a:ln>
                      <a:noFill/>
                    </a:ln>
                  </pic:spPr>
                </pic:pic>
              </a:graphicData>
            </a:graphic>
          </wp:inline>
        </w:drawing>
      </w:r>
    </w:p>
    <w:p w14:paraId="75DA8F75"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3F31C89D" wp14:editId="73EA02A7">
            <wp:extent cx="5730240" cy="2414270"/>
            <wp:effectExtent l="0" t="0" r="3810" b="5080"/>
            <wp:docPr id="63" name="Resim 63" descr="Formlar yanıt grafiği. Soru başlığı: Bilgi işlem hizmetlerinden memnunum &#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ormlar yanıt grafiği. Soru başlığı: Bilgi işlem hizmetlerinden memnunum &#10;. Yanıt sayısı: 3 yanı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5CBE6740" w14:textId="77777777" w:rsidR="00913D67" w:rsidRPr="00913D67" w:rsidRDefault="00913D67" w:rsidP="00913D67">
      <w:pPr>
        <w:spacing w:after="0" w:line="240" w:lineRule="auto"/>
        <w:rPr>
          <w:rFonts w:ascii="Times New Roman" w:eastAsia="Times New Roman" w:hAnsi="Times New Roman" w:cs="Times New Roman"/>
          <w:sz w:val="24"/>
          <w:szCs w:val="24"/>
          <w:lang w:eastAsia="tr-TR"/>
        </w:rPr>
      </w:pPr>
      <w:r w:rsidRPr="00913D67">
        <w:rPr>
          <w:rFonts w:ascii="Arial" w:eastAsia="Times New Roman" w:hAnsi="Arial" w:cs="Arial"/>
          <w:noProof/>
          <w:color w:val="000000"/>
          <w:bdr w:val="none" w:sz="0" w:space="0" w:color="auto" w:frame="1"/>
          <w:lang w:eastAsia="tr-TR"/>
        </w:rPr>
        <w:drawing>
          <wp:inline distT="0" distB="0" distL="0" distR="0" wp14:anchorId="7374B5C7" wp14:editId="5F6E8FE6">
            <wp:extent cx="5730240" cy="2414270"/>
            <wp:effectExtent l="0" t="0" r="3810" b="5080"/>
            <wp:docPr id="64" name="Resim 64" descr="Formlar yanıt grafiği. Soru başlığı: Çalışma ortamında risklere karşı yeterli güvenlik önlemleri alınmaktadır.&#10;. Yanıt sayısı: 3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ormlar yanıt grafiği. Soru başlığı: Çalışma ortamında risklere karşı yeterli güvenlik önlemleri alınmaktadır.&#10;. Yanıt sayısı: 3 yanı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0F8BE3E3" w14:textId="77777777" w:rsidR="00913D67" w:rsidRDefault="00913D67" w:rsidP="00913D67">
      <w:pPr>
        <w:spacing w:after="200" w:line="276" w:lineRule="auto"/>
        <w:rPr>
          <w:rFonts w:ascii="Calibri" w:eastAsia="Calibri" w:hAnsi="Calibri" w:cs="Times New Roman"/>
        </w:rPr>
      </w:pPr>
    </w:p>
    <w:p w14:paraId="207A2984" w14:textId="26743941" w:rsidR="003F32E0" w:rsidRPr="003F32E0" w:rsidRDefault="003F32E0" w:rsidP="003F32E0">
      <w:pPr>
        <w:pStyle w:val="ListeParagraf"/>
        <w:numPr>
          <w:ilvl w:val="0"/>
          <w:numId w:val="3"/>
        </w:numPr>
        <w:jc w:val="both"/>
        <w:rPr>
          <w:rFonts w:ascii="Times New Roman" w:eastAsia="Calibri" w:hAnsi="Times New Roman" w:cs="Times New Roman"/>
          <w:b/>
          <w:bCs/>
          <w:sz w:val="24"/>
          <w:szCs w:val="24"/>
        </w:rPr>
      </w:pPr>
      <w:r w:rsidRPr="003F32E0">
        <w:rPr>
          <w:rFonts w:ascii="Times New Roman" w:eastAsia="Calibri" w:hAnsi="Times New Roman" w:cs="Times New Roman"/>
          <w:b/>
          <w:bCs/>
          <w:sz w:val="24"/>
          <w:szCs w:val="24"/>
        </w:rPr>
        <w:t>AKADEMİK PERSONEL MEMNUNİYET DÜZEYİ</w:t>
      </w:r>
    </w:p>
    <w:p w14:paraId="4BEB6A37" w14:textId="11142F77" w:rsidR="003F32E0" w:rsidRPr="003F32E0" w:rsidRDefault="003F32E0" w:rsidP="003F32E0">
      <w:pPr>
        <w:jc w:val="both"/>
        <w:rPr>
          <w:rFonts w:ascii="Times New Roman" w:eastAsia="Calibri" w:hAnsi="Times New Roman" w:cs="Times New Roman"/>
          <w:color w:val="202124"/>
          <w:spacing w:val="3"/>
          <w:shd w:val="clear" w:color="auto" w:fill="FFFFFF"/>
        </w:rPr>
      </w:pPr>
      <w:r>
        <w:rPr>
          <w:rFonts w:ascii="Times New Roman" w:eastAsia="Calibri" w:hAnsi="Times New Roman" w:cs="Times New Roman"/>
          <w:color w:val="202124"/>
          <w:spacing w:val="3"/>
          <w:shd w:val="clear" w:color="auto" w:fill="FFFFFF"/>
        </w:rPr>
        <w:t>.</w:t>
      </w:r>
    </w:p>
    <w:p w14:paraId="58ADED60" w14:textId="1F28D849" w:rsidR="00C4456E" w:rsidRPr="00F27D17" w:rsidRDefault="00C4456E" w:rsidP="006318D5">
      <w:pPr>
        <w:spacing w:line="360" w:lineRule="auto"/>
        <w:jc w:val="both"/>
        <w:rPr>
          <w:rFonts w:ascii="Times New Roman" w:hAnsi="Times New Roman" w:cs="Times New Roman"/>
          <w:b/>
          <w:bCs/>
          <w:sz w:val="24"/>
          <w:szCs w:val="24"/>
        </w:rPr>
      </w:pPr>
      <w:r w:rsidRPr="00F27D17">
        <w:rPr>
          <w:rFonts w:ascii="Times New Roman" w:hAnsi="Times New Roman" w:cs="Times New Roman"/>
          <w:sz w:val="24"/>
          <w:szCs w:val="24"/>
        </w:rPr>
        <w:t>Akademik Personelin memnuniyet anketl</w:t>
      </w:r>
      <w:r w:rsidR="00823FE9" w:rsidRPr="00F27D17">
        <w:rPr>
          <w:rFonts w:ascii="Times New Roman" w:hAnsi="Times New Roman" w:cs="Times New Roman"/>
          <w:sz w:val="24"/>
          <w:szCs w:val="24"/>
        </w:rPr>
        <w:t>erine gönüllü katılım düzeyi %100’dü</w:t>
      </w:r>
      <w:r w:rsidRPr="00F27D17">
        <w:rPr>
          <w:rFonts w:ascii="Times New Roman" w:hAnsi="Times New Roman" w:cs="Times New Roman"/>
          <w:sz w:val="24"/>
          <w:szCs w:val="24"/>
        </w:rPr>
        <w:t xml:space="preserve">r. Üniversitenin sunduğu kafeterya ve yemekhane hizmetlerinden genel bir memnuniyetsizlik olduğu görülmektedir. Yemekhanedeki yemeklerin miktarı ve kalitesi yetersizdir. Kantin hizmetleri iyi </w:t>
      </w:r>
      <w:r w:rsidRPr="00F27D17">
        <w:rPr>
          <w:rFonts w:ascii="Times New Roman" w:hAnsi="Times New Roman" w:cs="Times New Roman"/>
          <w:sz w:val="24"/>
          <w:szCs w:val="24"/>
        </w:rPr>
        <w:lastRenderedPageBreak/>
        <w:t xml:space="preserve">olsa da </w:t>
      </w:r>
      <w:r w:rsidR="00F45C25" w:rsidRPr="00F27D17">
        <w:rPr>
          <w:rFonts w:ascii="Times New Roman" w:hAnsi="Times New Roman" w:cs="Times New Roman"/>
          <w:sz w:val="24"/>
          <w:szCs w:val="24"/>
        </w:rPr>
        <w:t>k</w:t>
      </w:r>
      <w:r w:rsidRPr="00F27D17">
        <w:rPr>
          <w:rFonts w:ascii="Times New Roman" w:hAnsi="Times New Roman" w:cs="Times New Roman"/>
          <w:sz w:val="24"/>
          <w:szCs w:val="24"/>
        </w:rPr>
        <w:t>afeterya diğer binada (blokta) olması, dönem içinde öğrenci yoğunluğu düşünüldüğünde kantin mekânı alan olarak akademik ve idari birimlerde çalışanlar için hem yetersiz kalmakta hem de konforlu değildir. Akademik personel için odalarda perde, klima, vb. bulunmamakta, telefon çekmemekte, internette sürekli kesintiye uğramaktadır.</w:t>
      </w:r>
      <w:r w:rsidRPr="00F27D17">
        <w:rPr>
          <w:rFonts w:ascii="Times New Roman" w:hAnsi="Times New Roman" w:cs="Times New Roman"/>
          <w:color w:val="202124"/>
          <w:spacing w:val="3"/>
          <w:sz w:val="24"/>
          <w:szCs w:val="24"/>
          <w:shd w:val="clear" w:color="auto" w:fill="FFFFFF"/>
        </w:rPr>
        <w:t xml:space="preserve"> </w:t>
      </w:r>
      <w:r w:rsidR="0066654C" w:rsidRPr="00F27D17">
        <w:rPr>
          <w:rFonts w:ascii="Times New Roman" w:hAnsi="Times New Roman" w:cs="Times New Roman"/>
          <w:color w:val="202124"/>
          <w:spacing w:val="3"/>
          <w:sz w:val="24"/>
          <w:szCs w:val="24"/>
          <w:shd w:val="clear" w:color="auto" w:fill="FFFFFF"/>
        </w:rPr>
        <w:t>Üniversitenin akademik personelin genel beklentiler</w:t>
      </w:r>
      <w:r w:rsidR="00F27D17">
        <w:rPr>
          <w:rFonts w:ascii="Times New Roman" w:hAnsi="Times New Roman" w:cs="Times New Roman"/>
          <w:color w:val="202124"/>
          <w:spacing w:val="3"/>
          <w:sz w:val="24"/>
          <w:szCs w:val="24"/>
          <w:shd w:val="clear" w:color="auto" w:fill="FFFFFF"/>
        </w:rPr>
        <w:t>ini karşılama düzeyi %46,2’dir.</w:t>
      </w:r>
    </w:p>
    <w:p w14:paraId="18DCD26D" w14:textId="37EB2375" w:rsidR="003F32E0" w:rsidRPr="003F32E0" w:rsidRDefault="0066654C" w:rsidP="003F32E0">
      <w:pPr>
        <w:spacing w:line="360" w:lineRule="auto"/>
        <w:jc w:val="both"/>
        <w:rPr>
          <w:rFonts w:ascii="Times New Roman" w:hAnsi="Times New Roman" w:cs="Times New Roman"/>
          <w:color w:val="202124"/>
          <w:spacing w:val="3"/>
          <w:sz w:val="24"/>
          <w:szCs w:val="24"/>
          <w:shd w:val="clear" w:color="auto" w:fill="FFFFFF"/>
        </w:rPr>
      </w:pPr>
      <w:r w:rsidRPr="006318D5">
        <w:rPr>
          <w:rFonts w:ascii="Times New Roman" w:hAnsi="Times New Roman" w:cs="Times New Roman"/>
          <w:color w:val="202124"/>
          <w:spacing w:val="3"/>
          <w:sz w:val="24"/>
          <w:szCs w:val="24"/>
          <w:shd w:val="clear" w:color="auto" w:fill="FFFFFF"/>
        </w:rPr>
        <w:t xml:space="preserve">Memnuniyetsizlik </w:t>
      </w:r>
      <w:r w:rsidR="00C4456E" w:rsidRPr="006318D5">
        <w:rPr>
          <w:rFonts w:ascii="Times New Roman" w:hAnsi="Times New Roman" w:cs="Times New Roman"/>
          <w:color w:val="202124"/>
          <w:spacing w:val="3"/>
          <w:sz w:val="24"/>
          <w:szCs w:val="24"/>
          <w:shd w:val="clear" w:color="auto" w:fill="FFFFFF"/>
        </w:rPr>
        <w:t>düzeyi</w:t>
      </w:r>
      <w:r w:rsidRPr="006318D5">
        <w:rPr>
          <w:rFonts w:ascii="Times New Roman" w:hAnsi="Times New Roman" w:cs="Times New Roman"/>
          <w:color w:val="202124"/>
          <w:spacing w:val="3"/>
          <w:sz w:val="24"/>
          <w:szCs w:val="24"/>
          <w:shd w:val="clear" w:color="auto" w:fill="FFFFFF"/>
        </w:rPr>
        <w:t xml:space="preserve"> %3</w:t>
      </w:r>
      <w:r w:rsidR="00C4456E" w:rsidRPr="006318D5">
        <w:rPr>
          <w:rFonts w:ascii="Times New Roman" w:hAnsi="Times New Roman" w:cs="Times New Roman"/>
          <w:color w:val="202124"/>
          <w:spacing w:val="3"/>
          <w:sz w:val="24"/>
          <w:szCs w:val="24"/>
          <w:shd w:val="clear" w:color="auto" w:fill="FFFFFF"/>
        </w:rPr>
        <w:t>5</w:t>
      </w:r>
      <w:r w:rsidRPr="006318D5">
        <w:rPr>
          <w:rFonts w:ascii="Times New Roman" w:hAnsi="Times New Roman" w:cs="Times New Roman"/>
          <w:color w:val="202124"/>
          <w:spacing w:val="3"/>
          <w:sz w:val="24"/>
          <w:szCs w:val="24"/>
          <w:shd w:val="clear" w:color="auto" w:fill="FFFFFF"/>
        </w:rPr>
        <w:t xml:space="preserve">’in üzerinde olan alanlar aşağıda verilmiştir. </w:t>
      </w:r>
    </w:p>
    <w:p w14:paraId="6A816A27" w14:textId="77777777" w:rsidR="003F32E0" w:rsidRPr="003F32E0" w:rsidRDefault="003F32E0" w:rsidP="003F32E0">
      <w:pPr>
        <w:spacing w:after="0" w:line="240" w:lineRule="auto"/>
        <w:rPr>
          <w:rFonts w:ascii="Times New Roman" w:eastAsia="Times New Roman" w:hAnsi="Times New Roman" w:cs="Times New Roman"/>
          <w:b/>
          <w:bCs/>
          <w:noProof/>
          <w:color w:val="202124"/>
          <w:sz w:val="48"/>
          <w:szCs w:val="48"/>
          <w:bdr w:val="none" w:sz="0" w:space="0" w:color="auto" w:frame="1"/>
          <w:shd w:val="clear" w:color="auto" w:fill="FFFFFF"/>
          <w:lang w:eastAsia="tr-TR"/>
        </w:rPr>
      </w:pPr>
    </w:p>
    <w:p w14:paraId="01D240C0"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b/>
          <w:bCs/>
          <w:noProof/>
          <w:color w:val="202124"/>
          <w:sz w:val="48"/>
          <w:szCs w:val="48"/>
          <w:bdr w:val="none" w:sz="0" w:space="0" w:color="auto" w:frame="1"/>
          <w:shd w:val="clear" w:color="auto" w:fill="FFFFFF"/>
          <w:lang w:eastAsia="tr-TR"/>
        </w:rPr>
        <w:drawing>
          <wp:inline distT="0" distB="0" distL="0" distR="0" wp14:anchorId="060E9ACB" wp14:editId="795522FA">
            <wp:extent cx="5730240" cy="2414270"/>
            <wp:effectExtent l="0" t="0" r="3810" b="5080"/>
            <wp:docPr id="1" name="Resim 1" descr="Formlar yanıt grafiği. Soru başlığı: Yaşınız?. Yanıt sayısı: 14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lar yanıt grafiği. Soru başlığı: Yaşınız?. Yanıt sayısı: 14 yanı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r w:rsidRPr="003F32E0">
        <w:rPr>
          <w:rFonts w:ascii="Times New Roman" w:eastAsia="Times New Roman" w:hAnsi="Times New Roman" w:cs="Times New Roman"/>
          <w:noProof/>
          <w:sz w:val="24"/>
          <w:szCs w:val="24"/>
          <w:bdr w:val="none" w:sz="0" w:space="0" w:color="auto" w:frame="1"/>
          <w:lang w:eastAsia="tr-TR"/>
        </w:rPr>
        <w:drawing>
          <wp:inline distT="0" distB="0" distL="0" distR="0" wp14:anchorId="522BCABA" wp14:editId="750D2FC9">
            <wp:extent cx="5730240" cy="2414270"/>
            <wp:effectExtent l="0" t="0" r="3810" b="5080"/>
            <wp:docPr id="4" name="Resim 4" descr="Formlar yanıt grafiği. Soru başlığı: Cinsiyetiniz?&#10;. Yanıt sayısı: 14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lar yanıt grafiği. Soru başlığı: Cinsiyetiniz?&#10;. Yanıt sayısı: 14 yanıt."/>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7A0AAC69" w14:textId="7F2AADA4" w:rsidR="003F32E0" w:rsidRPr="003F32E0" w:rsidRDefault="003F32E0" w:rsidP="003F32E0">
      <w:pPr>
        <w:spacing w:after="24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br/>
      </w:r>
      <w:r>
        <w:rPr>
          <w:rFonts w:ascii="Times New Roman" w:eastAsia="Times New Roman" w:hAnsi="Times New Roman" w:cs="Times New Roman"/>
          <w:sz w:val="24"/>
          <w:szCs w:val="24"/>
          <w:lang w:eastAsia="tr-TR"/>
        </w:rPr>
        <w:br/>
      </w:r>
      <w:r>
        <w:rPr>
          <w:rFonts w:ascii="Times New Roman" w:eastAsia="Times New Roman" w:hAnsi="Times New Roman" w:cs="Times New Roman"/>
          <w:sz w:val="24"/>
          <w:szCs w:val="24"/>
          <w:lang w:eastAsia="tr-TR"/>
        </w:rPr>
        <w:br/>
      </w:r>
      <w:r>
        <w:rPr>
          <w:rFonts w:ascii="Times New Roman" w:eastAsia="Times New Roman" w:hAnsi="Times New Roman" w:cs="Times New Roman"/>
          <w:sz w:val="24"/>
          <w:szCs w:val="24"/>
          <w:lang w:eastAsia="tr-TR"/>
        </w:rPr>
        <w:br/>
      </w:r>
      <w:r>
        <w:rPr>
          <w:rFonts w:ascii="Times New Roman" w:eastAsia="Times New Roman" w:hAnsi="Times New Roman" w:cs="Times New Roman"/>
          <w:sz w:val="24"/>
          <w:szCs w:val="24"/>
          <w:lang w:eastAsia="tr-TR"/>
        </w:rPr>
        <w:br/>
      </w:r>
      <w:r>
        <w:rPr>
          <w:rFonts w:ascii="Times New Roman" w:eastAsia="Times New Roman" w:hAnsi="Times New Roman" w:cs="Times New Roman"/>
          <w:sz w:val="24"/>
          <w:szCs w:val="24"/>
          <w:lang w:eastAsia="tr-TR"/>
        </w:rPr>
        <w:br/>
      </w:r>
      <w:r>
        <w:rPr>
          <w:rFonts w:ascii="Times New Roman" w:eastAsia="Times New Roman" w:hAnsi="Times New Roman" w:cs="Times New Roman"/>
          <w:sz w:val="24"/>
          <w:szCs w:val="24"/>
          <w:lang w:eastAsia="tr-TR"/>
        </w:rPr>
        <w:br/>
      </w:r>
      <w:r w:rsidRPr="003F32E0">
        <w:rPr>
          <w:rFonts w:ascii="Times New Roman" w:eastAsia="Times New Roman" w:hAnsi="Times New Roman" w:cs="Times New Roman"/>
          <w:sz w:val="24"/>
          <w:szCs w:val="24"/>
          <w:lang w:eastAsia="tr-TR"/>
        </w:rPr>
        <w:br/>
      </w:r>
      <w:r w:rsidRPr="003F32E0">
        <w:rPr>
          <w:rFonts w:ascii="Times New Roman" w:eastAsia="Times New Roman" w:hAnsi="Times New Roman" w:cs="Times New Roman"/>
          <w:sz w:val="24"/>
          <w:szCs w:val="24"/>
          <w:lang w:eastAsia="tr-TR"/>
        </w:rPr>
        <w:br/>
      </w:r>
      <w:r w:rsidRPr="003F32E0">
        <w:rPr>
          <w:rFonts w:ascii="Times New Roman" w:eastAsia="Times New Roman" w:hAnsi="Times New Roman" w:cs="Times New Roman"/>
          <w:sz w:val="24"/>
          <w:szCs w:val="24"/>
          <w:lang w:eastAsia="tr-TR"/>
        </w:rPr>
        <w:lastRenderedPageBreak/>
        <w:br/>
      </w:r>
    </w:p>
    <w:p w14:paraId="06852DDD"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15EF39A5" wp14:editId="158319BA">
            <wp:extent cx="5730240" cy="2414270"/>
            <wp:effectExtent l="0" t="0" r="3810" b="5080"/>
            <wp:docPr id="49" name="Resim 49" descr="Formlar yanıt grafiği. Soru başlığı: Üniversitemizdeki Hizmet Yılınız&#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lar yanıt grafiği. Soru başlığı: Üniversitemizdeki Hizmet Yılınız&#10;. Yanıt sayısı: 16 yanıt."/>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3E3D291D"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617EC38B" wp14:editId="57209691">
            <wp:extent cx="5730240" cy="2414270"/>
            <wp:effectExtent l="0" t="0" r="3810" b="5080"/>
            <wp:docPr id="50" name="Resim 50" descr="Formlar yanıt grafiği. Soru başlığı: Üniversitemizin bir mensubu olmakta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mlar yanıt grafiği. Soru başlığı: Üniversitemizin bir mensubu olmaktan&#10;. Yanıt sayısı: 16 yanı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4B5F0F5B"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183D282C" wp14:editId="7D3ADE3F">
            <wp:extent cx="5730240" cy="2414270"/>
            <wp:effectExtent l="0" t="0" r="3810" b="5080"/>
            <wp:docPr id="51" name="Resim 51" descr="Formlar yanıt grafiği. Soru başlığı: İş ve görev tanımlarımın açık olmasında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lar yanıt grafiği. Soru başlığı: İş ve görev tanımlarımın açık olmasından&#10;. Yanıt sayısı: 16 yanıt."/>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18DCFD63"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p>
    <w:p w14:paraId="70F184F2"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lastRenderedPageBreak/>
        <w:drawing>
          <wp:inline distT="0" distB="0" distL="0" distR="0" wp14:anchorId="566D14EA" wp14:editId="31C842EE">
            <wp:extent cx="5730240" cy="2414270"/>
            <wp:effectExtent l="0" t="0" r="3810" b="5080"/>
            <wp:docPr id="52" name="Resim 52" descr="Formlar yanıt grafiği. Soru başlığı: Fırsatların adaletli olmasında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mlar yanıt grafiği. Soru başlığı: Fırsatların adaletli olmasından&#10;. Yanıt sayısı: 16 yanıt."/>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7C862AC7"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p>
    <w:p w14:paraId="4223FFAA"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6ABC69D8" wp14:editId="593564F3">
            <wp:extent cx="5730240" cy="2414270"/>
            <wp:effectExtent l="0" t="0" r="3810" b="5080"/>
            <wp:docPr id="53" name="Resim 53" descr="Formlar yanıt grafiği. Soru başlığı: Üniversitemizdeki idari görevlere seçilme /atama/görevlendirme ölçütlerinde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lar yanıt grafiği. Soru başlığı: Üniversitemizdeki idari görevlere seçilme /atama/görevlendirme ölçütlerinden&#10;. Yanıt sayısı: 16 yanı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7A1401D5"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706EA42D" wp14:editId="5F9D53BF">
            <wp:extent cx="5730240" cy="2414270"/>
            <wp:effectExtent l="0" t="0" r="3810" b="5080"/>
            <wp:docPr id="55" name="Resim 55" descr="Formlar yanıt grafiği. Soru başlığı: Üniversitemizdeki akademik atama ve yükseltme ölçütlerinde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mlar yanıt grafiği. Soru başlığı: Üniversitemizdeki akademik atama ve yükseltme ölçütlerinden&#10;. Yanıt sayısı: 16 yanı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6C9749DA"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lastRenderedPageBreak/>
        <w:drawing>
          <wp:inline distT="0" distB="0" distL="0" distR="0" wp14:anchorId="31A2BAE7" wp14:editId="4AE8F4B4">
            <wp:extent cx="5730240" cy="2597150"/>
            <wp:effectExtent l="0" t="0" r="3810" b="0"/>
            <wp:docPr id="65" name="Resim 65" descr="Formlar yanıt grafiği. Soru başlığı: Üniversitemizde öğretim elemanlarınca yapılan işlerde, yetki ve sorumluluklarının dengeli olmasında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lar yanıt grafiği. Soru başlığı: Üniversitemizde öğretim elemanlarınca yapılan işlerde, yetki ve sorumluluklarının dengeli olmasından&#10;. Yanıt sayısı: 16 yanı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30240" cy="2597150"/>
                    </a:xfrm>
                    <a:prstGeom prst="rect">
                      <a:avLst/>
                    </a:prstGeom>
                    <a:noFill/>
                    <a:ln>
                      <a:noFill/>
                    </a:ln>
                  </pic:spPr>
                </pic:pic>
              </a:graphicData>
            </a:graphic>
          </wp:inline>
        </w:drawing>
      </w:r>
    </w:p>
    <w:p w14:paraId="02F92B9B"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66006D7D" wp14:editId="397534EB">
            <wp:extent cx="5730240" cy="2414270"/>
            <wp:effectExtent l="0" t="0" r="3810" b="5080"/>
            <wp:docPr id="66" name="Resim 66" descr="Formlar yanıt grafiği. Soru başlığı: Bölümümdeki akademik kadro sayısının yeterli olmasında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mlar yanıt grafiği. Soru başlığı: Bölümümdeki akademik kadro sayısının yeterli olmasından&#10;. Yanıt sayısı: 16 yanı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2C0A9314"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607BF369" wp14:editId="0E35ED65">
            <wp:extent cx="5730240" cy="2414270"/>
            <wp:effectExtent l="0" t="0" r="3810" b="5080"/>
            <wp:docPr id="67" name="Resim 67" descr="Formlar yanıt grafiği. Soru başlığı: Bölümümdeki idari personelinin sayısında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mlar yanıt grafiği. Soru başlığı: Bölümümdeki idari personelinin sayısından&#10;. Yanıt sayısı: 16 yanıt."/>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2CB941D5"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lastRenderedPageBreak/>
        <w:drawing>
          <wp:inline distT="0" distB="0" distL="0" distR="0" wp14:anchorId="45E104E5" wp14:editId="6485B0C9">
            <wp:extent cx="5730240" cy="2414270"/>
            <wp:effectExtent l="0" t="0" r="3810" b="5080"/>
            <wp:docPr id="68" name="Resim 68" descr="Formlar yanıt grafiği. Soru başlığı: Bölümümdeki destek personelinin sayısından (temizlik personeli, güvenlik vb.)&#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mlar yanıt grafiği. Soru başlığı: Bölümümdeki destek personelinin sayısından (temizlik personeli, güvenlik vb.)&#10;. Yanıt sayısı: 16 yanıt."/>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5A1F5182"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77DC08ED" wp14:editId="4F4F5A3E">
            <wp:extent cx="5730240" cy="2414270"/>
            <wp:effectExtent l="0" t="0" r="3810" b="5080"/>
            <wp:docPr id="69" name="Resim 69" descr="Formlar yanıt grafiği. Soru başlığı: Yöneticilerin akademik personel tarafından iletilen şikâyetleri dikkate almasında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mlar yanıt grafiği. Soru başlığı: Yöneticilerin akademik personel tarafından iletilen şikâyetleri dikkate almasından&#10;. Yanıt sayısı: 16 yanıt."/>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7E86CCDA"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3245D6F7" wp14:editId="3C547E6C">
            <wp:extent cx="5730240" cy="2414270"/>
            <wp:effectExtent l="0" t="0" r="3810" b="5080"/>
            <wp:docPr id="70" name="Resim 70" descr="Formlar yanıt grafiği. Soru başlığı: Yöneticilerin sorunlara yapıcı yaklaşımında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mlar yanıt grafiği. Soru başlığı: Yöneticilerin sorunlara yapıcı yaklaşımından&#10;. Yanıt sayısı: 16 yanıt."/>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146DC53A"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lastRenderedPageBreak/>
        <w:drawing>
          <wp:inline distT="0" distB="0" distL="0" distR="0" wp14:anchorId="1082D406" wp14:editId="060C950B">
            <wp:extent cx="5730240" cy="2414270"/>
            <wp:effectExtent l="0" t="0" r="3810" b="5080"/>
            <wp:docPr id="71" name="Resim 71" descr="Formlar yanıt grafiği. Soru başlığı: Lisans/Önlisans programlarımıza kabul edilen öğrencilerin niteliğinde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mlar yanıt grafiği. Soru başlığı: Lisans/Önlisans programlarımıza kabul edilen öğrencilerin niteliğinden&#10;. Yanıt sayısı: 16 yanıt."/>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523409A0"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2BBE7694" wp14:editId="44D7CC5B">
            <wp:extent cx="5730240" cy="2414270"/>
            <wp:effectExtent l="0" t="0" r="3810" b="5080"/>
            <wp:docPr id="72" name="Resim 72" descr="Formlar yanıt grafiği. Soru başlığı: Lisans/Önlisans programlarımızdaki öğrenci sayısında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mlar yanıt grafiği. Soru başlığı: Lisans/Önlisans programlarımızdaki öğrenci sayısından&#10;. Yanıt sayısı: 16 yanıt."/>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31622AE0"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25C78891" wp14:editId="72CEDD6B">
            <wp:extent cx="5730240" cy="2414270"/>
            <wp:effectExtent l="0" t="0" r="3810" b="5080"/>
            <wp:docPr id="73" name="Resim 73" descr="Formlar yanıt grafiği. Soru başlığı: Üniversitemizde öğretim etkinliklerine ayrılan zamanın/ders yükünün uygunluğunda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mlar yanıt grafiği. Soru başlığı: Üniversitemizde öğretim etkinliklerine ayrılan zamanın/ders yükünün uygunluğundan&#10;. Yanıt sayısı: 16 yanıt."/>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1E138E7F"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lastRenderedPageBreak/>
        <w:drawing>
          <wp:inline distT="0" distB="0" distL="0" distR="0" wp14:anchorId="05113B4D" wp14:editId="011C9BF8">
            <wp:extent cx="5730240" cy="2414270"/>
            <wp:effectExtent l="0" t="0" r="3810" b="5080"/>
            <wp:docPr id="74" name="Resim 74" descr="Formlar yanıt grafiği. Soru başlığı: Verdiğim dersin ders yükü ile AKTS kredisinin birbiri ile uyumunda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mlar yanıt grafiği. Soru başlığı: Verdiğim dersin ders yükü ile AKTS kredisinin birbiri ile uyumundan&#10;. Yanıt sayısı: 16 yanıt."/>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6F4E5DAC"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419825E7" wp14:editId="04F2DA3A">
            <wp:extent cx="5730240" cy="2414270"/>
            <wp:effectExtent l="0" t="0" r="3810" b="5080"/>
            <wp:docPr id="75" name="Resim 75" descr="Formlar yanıt grafiği. Soru başlığı: Fakültemizin/MYO/Yüksekokulumuzun öğretim elemanları arasındaki iletişim ve işbirliğinde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ormlar yanıt grafiği. Soru başlığı: Fakültemizin/MYO/Yüksekokulumuzun öğretim elemanları arasındaki iletişim ve işbirliğinden&#10;. Yanıt sayısı: 16 yanıt."/>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2C6C90E3"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73AA90B3" wp14:editId="717E149E">
            <wp:extent cx="5730240" cy="2414270"/>
            <wp:effectExtent l="0" t="0" r="3810" b="5080"/>
            <wp:docPr id="76" name="Resim 76" descr="Formlar yanıt grafiği. Soru başlığı: Fakültemizin öğretim elemanları ve idari personel arasındaki iletişimde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ormlar yanıt grafiği. Soru başlığı: Fakültemizin öğretim elemanları ve idari personel arasındaki iletişimden&#10;. Yanıt sayısı: 16 yanıt."/>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5BFF229D"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lastRenderedPageBreak/>
        <w:drawing>
          <wp:inline distT="0" distB="0" distL="0" distR="0" wp14:anchorId="0CE9D954" wp14:editId="02431C99">
            <wp:extent cx="5730240" cy="2414270"/>
            <wp:effectExtent l="0" t="0" r="3810" b="5080"/>
            <wp:docPr id="77" name="Resim 77" descr="Formlar yanıt grafiği. Soru başlığı: Fakültemizin öğretim elemanları ve öğrenciler arasındaki iletişimde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ormlar yanıt grafiği. Soru başlığı: Fakültemizin öğretim elemanları ve öğrenciler arasındaki iletişimden&#10;. Yanıt sayısı: 16 yanıt."/>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65DFCC2E"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63ACCC15" wp14:editId="771E2BCD">
            <wp:extent cx="5730240" cy="2414270"/>
            <wp:effectExtent l="0" t="0" r="3810" b="5080"/>
            <wp:docPr id="78" name="Resim 78" descr="Formlar yanıt grafiği. Soru başlığı: Yöneticilere ulaşabilme kolaylığından (Yönetici bağlı olduğunuz ilk yöneticidir.)&#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ormlar yanıt grafiği. Soru başlığı: Yöneticilere ulaşabilme kolaylığından (Yönetici bağlı olduğunuz ilk yöneticidir.)&#10;. Yanıt sayısı: 16 yanıt."/>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55A8F72C"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5B835713" wp14:editId="58B05AA1">
            <wp:extent cx="5730240" cy="2414270"/>
            <wp:effectExtent l="0" t="0" r="3810" b="5080"/>
            <wp:docPr id="79" name="Resim 79" descr="Formlar yanıt grafiği. Soru başlığı: Kurum içi haberleşme araçlarının yeterliliğinden (e-posta, duyurular… vb.)&#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ormlar yanıt grafiği. Soru başlığı: Kurum içi haberleşme araçlarının yeterliliğinden (e-posta, duyurular… vb.)&#10;. Yanıt sayısı: 16 yanıt."/>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4E1F337E"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lastRenderedPageBreak/>
        <w:drawing>
          <wp:inline distT="0" distB="0" distL="0" distR="0" wp14:anchorId="0091AD75" wp14:editId="6FB8023F">
            <wp:extent cx="5730240" cy="2414270"/>
            <wp:effectExtent l="0" t="0" r="3810" b="5080"/>
            <wp:docPr id="80" name="Resim 80" descr="Formlar yanıt grafiği. Soru başlığı: Üniversitemizin web sayfasının yeterliliğinde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ormlar yanıt grafiği. Soru başlığı: Üniversitemizin web sayfasının yeterliliğinden&#10;. Yanıt sayısı: 16 yanıt."/>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1E0740D1"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013B1331" wp14:editId="525BF7D2">
            <wp:extent cx="5730240" cy="2414270"/>
            <wp:effectExtent l="0" t="0" r="3810" b="5080"/>
            <wp:docPr id="81" name="Resim 81" descr="Formlar yanıt grafiği. Soru başlığı: Üniversitemizde araştırma ve yayın yapmaya ayrılabilen zamanın yeterliliğinde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ormlar yanıt grafiği. Soru başlığı: Üniversitemizde araştırma ve yayın yapmaya ayrılabilen zamanın yeterliliğinden&#10;. Yanıt sayısı: 16 yanıt."/>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174E55D0"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2D3F15E6" wp14:editId="6837D8FE">
            <wp:extent cx="5730240" cy="2414270"/>
            <wp:effectExtent l="0" t="0" r="3810" b="5080"/>
            <wp:docPr id="82" name="Resim 82" descr="Formlar yanıt grafiği. Soru başlığı: Üniversitemizde araştırma için sağlanan elektronik veri tabanlarının yeterliliğinde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ormlar yanıt grafiği. Soru başlığı: Üniversitemizde araştırma için sağlanan elektronik veri tabanlarının yeterliliğinden&#10;. Yanıt sayısı: 16 yanıt."/>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333ED5C5"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lastRenderedPageBreak/>
        <w:drawing>
          <wp:inline distT="0" distB="0" distL="0" distR="0" wp14:anchorId="418C6A34" wp14:editId="42D3363D">
            <wp:extent cx="5730240" cy="2414270"/>
            <wp:effectExtent l="0" t="0" r="3810" b="5080"/>
            <wp:docPr id="83" name="Resim 83" descr="Formlar yanıt grafiği. Soru başlığı: Üniversitemiz Bilimsel Araştırma Projeleri (BAP) kapsamında verilen hizmetlerde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ormlar yanıt grafiği. Soru başlığı: Üniversitemiz Bilimsel Araştırma Projeleri (BAP) kapsamında verilen hizmetlerden&#10;. Yanıt sayısı: 16 yanıt."/>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0C9BABCE"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3BD4AAD6" wp14:editId="68AAA410">
            <wp:extent cx="5730240" cy="2414270"/>
            <wp:effectExtent l="0" t="0" r="3810" b="5080"/>
            <wp:docPr id="84" name="Resim 84" descr="Formlar yanıt grafiği. Soru başlığı: Üniversitemizin bilimsel araştırmalar için yeterli maddi desteği sağlamasında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ormlar yanıt grafiği. Soru başlığı: Üniversitemizin bilimsel araştırmalar için yeterli maddi desteği sağlamasından&#10;. Yanıt sayısı: 16 yanıt."/>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4B1AAB04"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7564EF39" wp14:editId="3C3A4FC0">
            <wp:extent cx="5730240" cy="2414270"/>
            <wp:effectExtent l="0" t="0" r="3810" b="5080"/>
            <wp:docPr id="85" name="Resim 85" descr="Formlar yanıt grafiği. Soru başlığı: Üniversitemizin Türkiye’deki diğer üniversiteler içindeki konumunda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ormlar yanıt grafiği. Soru başlığı: Üniversitemizin Türkiye’deki diğer üniversiteler içindeki konumundan&#10;. Yanıt sayısı: 16 yanıt."/>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591FA699"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lastRenderedPageBreak/>
        <w:drawing>
          <wp:inline distT="0" distB="0" distL="0" distR="0" wp14:anchorId="24123DE9" wp14:editId="6ADDE038">
            <wp:extent cx="5730240" cy="2597150"/>
            <wp:effectExtent l="0" t="0" r="3810" b="0"/>
            <wp:docPr id="86" name="Resim 86" descr="Formlar yanıt grafiği. Soru başlığı: Üniversitemizde yeni açılacak programlar belirlenirken alandaki değişen ihtiyaçların dikkate alınmasında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ormlar yanıt grafiği. Soru başlığı: Üniversitemizde yeni açılacak programlar belirlenirken alandaki değişen ihtiyaçların dikkate alınmasından&#10;. Yanıt sayısı: 16 yanıt."/>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30240" cy="2597150"/>
                    </a:xfrm>
                    <a:prstGeom prst="rect">
                      <a:avLst/>
                    </a:prstGeom>
                    <a:noFill/>
                    <a:ln>
                      <a:noFill/>
                    </a:ln>
                  </pic:spPr>
                </pic:pic>
              </a:graphicData>
            </a:graphic>
          </wp:inline>
        </w:drawing>
      </w:r>
    </w:p>
    <w:p w14:paraId="2E4715DF"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5CEFB69C" wp14:editId="733D58A8">
            <wp:extent cx="5730240" cy="2597150"/>
            <wp:effectExtent l="0" t="0" r="3810" b="0"/>
            <wp:docPr id="87" name="Resim 87" descr="Formlar yanıt grafiği. Soru başlığı: Üniversitemizin devlet, özel kuruluşlar ve sivil toplum örgütleri ile birlikte bölgesel ve ulusal kalkınmaya katkıda bulunma çabasında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ormlar yanıt grafiği. Soru başlığı: Üniversitemizin devlet, özel kuruluşlar ve sivil toplum örgütleri ile birlikte bölgesel ve ulusal kalkınmaya katkıda bulunma çabasından&#10;. Yanıt sayısı: 16 yanıt."/>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30240" cy="2597150"/>
                    </a:xfrm>
                    <a:prstGeom prst="rect">
                      <a:avLst/>
                    </a:prstGeom>
                    <a:noFill/>
                    <a:ln>
                      <a:noFill/>
                    </a:ln>
                  </pic:spPr>
                </pic:pic>
              </a:graphicData>
            </a:graphic>
          </wp:inline>
        </w:drawing>
      </w:r>
    </w:p>
    <w:p w14:paraId="781EE121"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137F2B02" wp14:editId="10A19684">
            <wp:extent cx="5730240" cy="2414270"/>
            <wp:effectExtent l="0" t="0" r="3810" b="5080"/>
            <wp:docPr id="88" name="Resim 88" descr="Formlar yanıt grafiği. Soru başlığı: Çalıştığım ortamın temizliğinde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ormlar yanıt grafiği. Soru başlığı: Çalıştığım ortamın temizliğinden&#10;. Yanıt sayısı: 16 yanıt."/>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53AF9604"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lastRenderedPageBreak/>
        <w:drawing>
          <wp:inline distT="0" distB="0" distL="0" distR="0" wp14:anchorId="2217EE91" wp14:editId="0B27F563">
            <wp:extent cx="5730240" cy="2414270"/>
            <wp:effectExtent l="0" t="0" r="3810" b="5080"/>
            <wp:docPr id="89" name="Resim 89" descr="Formlar yanıt grafiği. Soru başlığı: Çalıştığım ortamda oda başına düşen personel sayısının uygun olmasında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ormlar yanıt grafiği. Soru başlığı: Çalıştığım ortamda oda başına düşen personel sayısının uygun olmasından&#10;. Yanıt sayısı: 16 yanıt."/>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r w:rsidRPr="003F32E0">
        <w:rPr>
          <w:rFonts w:ascii="Arial" w:eastAsia="Times New Roman" w:hAnsi="Arial" w:cs="Arial"/>
          <w:color w:val="000000"/>
          <w:lang w:eastAsia="tr-TR"/>
        </w:rPr>
        <w:t>*</w:t>
      </w:r>
      <w:r w:rsidRPr="003F32E0">
        <w:rPr>
          <w:rFonts w:ascii="Arial" w:eastAsia="Times New Roman" w:hAnsi="Arial" w:cs="Arial"/>
          <w:noProof/>
          <w:color w:val="000000"/>
          <w:bdr w:val="none" w:sz="0" w:space="0" w:color="auto" w:frame="1"/>
          <w:lang w:eastAsia="tr-TR"/>
        </w:rPr>
        <w:drawing>
          <wp:inline distT="0" distB="0" distL="0" distR="0" wp14:anchorId="16FDA019" wp14:editId="1AF39D5A">
            <wp:extent cx="5730240" cy="2414270"/>
            <wp:effectExtent l="0" t="0" r="3810" b="5080"/>
            <wp:docPr id="90" name="Resim 90" descr="Formlar yanıt grafiği. Soru başlığı: Çalıştığım ortamın iklimlendirme sisteminin uygun olmasında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ormlar yanıt grafiği. Soru başlığı: Çalıştığım ortamın iklimlendirme sisteminin uygun olmasından&#10;. Yanıt sayısı: 16 yanıt."/>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121AE801"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0EE83700" wp14:editId="7D92C267">
            <wp:extent cx="5730240" cy="2414270"/>
            <wp:effectExtent l="0" t="0" r="3810" b="5080"/>
            <wp:docPr id="91" name="Resim 91" descr="Formlar yanıt grafiği. Soru başlığı: Güvenlik tedbirlerinin yeterliliğinden (yangın, deprem, güvenlik hizmetleri… vb.)&#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ormlar yanıt grafiği. Soru başlığı: Güvenlik tedbirlerinin yeterliliğinden (yangın, deprem, güvenlik hizmetleri… vb.)&#10;. Yanıt sayısı: 16 yanıt."/>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2D432BF5"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lastRenderedPageBreak/>
        <w:drawing>
          <wp:inline distT="0" distB="0" distL="0" distR="0" wp14:anchorId="0238ED98" wp14:editId="5CFFA394">
            <wp:extent cx="5730240" cy="2414270"/>
            <wp:effectExtent l="0" t="0" r="3810" b="5080"/>
            <wp:docPr id="92" name="Resim 92" descr="Formlar yanıt grafiği. Soru başlığı: Bilgisayar, yazıcı, fotokopi vb. araç-gereçlerin temininde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ormlar yanıt grafiği. Soru başlığı: Bilgisayar, yazıcı, fotokopi vb. araç-gereçlerin temininden&#10;. Yanıt sayısı: 16 yanıt."/>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04FA1552"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563349EC" wp14:editId="08A7B575">
            <wp:extent cx="5730240" cy="2414270"/>
            <wp:effectExtent l="0" t="0" r="3810" b="5080"/>
            <wp:docPr id="93" name="Resim 93" descr="Formlar yanıt grafiği. Soru başlığı: İnternet hizmetlerinde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ormlar yanıt grafiği. Soru başlığı: İnternet hizmetlerinden&#10;. Yanıt sayısı: 16 yanıt."/>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0910B0ED"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24E9115D" wp14:editId="1C4BD7AE">
            <wp:extent cx="5730240" cy="2414270"/>
            <wp:effectExtent l="0" t="0" r="3810" b="5080"/>
            <wp:docPr id="94" name="Resim 94" descr="Formlar yanıt grafiği. Soru başlığı: Bilgi-işlem hizmetlerinde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ormlar yanıt grafiği. Soru başlığı: Bilgi-işlem hizmetlerinden&#10;. Yanıt sayısı: 16 yanıt."/>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6060282C"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lastRenderedPageBreak/>
        <w:drawing>
          <wp:inline distT="0" distB="0" distL="0" distR="0" wp14:anchorId="249DFF36" wp14:editId="5C547BA7">
            <wp:extent cx="5730240" cy="2414270"/>
            <wp:effectExtent l="0" t="0" r="3810" b="5080"/>
            <wp:docPr id="95" name="Resim 95" descr="Formlar yanıt grafiği. Soru başlığı: Kütüphane ve dokümantasyon hizmetlerinde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ormlar yanıt grafiği. Soru başlığı: Kütüphane ve dokümantasyon hizmetlerinden&#10;. Yanıt sayısı: 16 yanıt."/>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63F2030A"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3018A8FC" wp14:editId="3D1793EE">
            <wp:extent cx="5730240" cy="2414270"/>
            <wp:effectExtent l="0" t="0" r="3810" b="5080"/>
            <wp:docPr id="96" name="Resim 96" descr="Formlar yanıt grafiği. Soru başlığı: Yapım-onarım hizmetlerinde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ormlar yanıt grafiği. Soru başlığı: Yapım-onarım hizmetlerinden&#10;. Yanıt sayısı: 16 yanıt."/>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566B756B"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4C92D6C5" wp14:editId="38461E15">
            <wp:extent cx="5730240" cy="2414270"/>
            <wp:effectExtent l="0" t="0" r="3810" b="5080"/>
            <wp:docPr id="97" name="Resim 97" descr="Formlar yanıt grafiği. Soru başlığı: Dersliklerin iklimlendirme sisteminin uygun olmasında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ormlar yanıt grafiği. Soru başlığı: Dersliklerin iklimlendirme sisteminin uygun olmasından&#10;. Yanıt sayısı: 16 yanıt."/>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73845B17"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lastRenderedPageBreak/>
        <w:drawing>
          <wp:inline distT="0" distB="0" distL="0" distR="0" wp14:anchorId="74FCCF49" wp14:editId="21A9248C">
            <wp:extent cx="5730240" cy="2414270"/>
            <wp:effectExtent l="0" t="0" r="3810" b="5080"/>
            <wp:docPr id="98" name="Resim 98" descr="Formlar yanıt grafiği. Soru başlığı: Kongre-toplantı salonları ve mekânlarının yeterliliğinde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ormlar yanıt grafiği. Soru başlığı: Kongre-toplantı salonları ve mekânlarının yeterliliğinden&#10;. Yanıt sayısı: 16 yanıt."/>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37A77DAA"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70EBE09A" wp14:editId="24147AAB">
            <wp:extent cx="5730240" cy="2414270"/>
            <wp:effectExtent l="0" t="0" r="3810" b="5080"/>
            <wp:docPr id="99" name="Resim 99" descr="Formlar yanıt grafiği. Soru başlığı: Personel yemekhanesinin mekân olarak yeterli olmasında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ormlar yanıt grafiği. Soru başlığı: Personel yemekhanesinin mekân olarak yeterli olmasından&#10;. Yanıt sayısı: 16 yanıt."/>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2F8CA36C"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40B2BC60" wp14:editId="23F188F1">
            <wp:extent cx="5730240" cy="2414270"/>
            <wp:effectExtent l="0" t="0" r="3810" b="5080"/>
            <wp:docPr id="100" name="Resim 100" descr="Formlar yanıt grafiği. Soru başlığı: Personel yemekhanesinin yemeklerinin kalite açısından yeterli olmasından&#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ormlar yanıt grafiği. Soru başlığı: Personel yemekhanesinin yemeklerinin kalite açısından yeterli olmasından&#10;. Yanıt sayısı: 16 yanıt."/>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416636B5"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lastRenderedPageBreak/>
        <w:drawing>
          <wp:inline distT="0" distB="0" distL="0" distR="0" wp14:anchorId="041F45C5" wp14:editId="3EC43D3B">
            <wp:extent cx="5730240" cy="2414270"/>
            <wp:effectExtent l="0" t="0" r="3810" b="5080"/>
            <wp:docPr id="101" name="Resim 101" descr="Formlar yanıt grafiği. Soru başlığı: Üniversitemiz ile ilgili genel memnuniyet düzeyiniz nedir?&#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ormlar yanıt grafiği. Soru başlığı: Üniversitemiz ile ilgili genel memnuniyet düzeyiniz nedir?&#10;. Yanıt sayısı: 16 yanıt."/>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094D9ABE"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096DCFC9" wp14:editId="54C91335">
            <wp:extent cx="5730240" cy="2414270"/>
            <wp:effectExtent l="0" t="0" r="3810" b="5080"/>
            <wp:docPr id="102" name="Resim 102" descr="Formlar yanıt grafiği. Soru başlığı: Üniversitemizin beklentilerinizi karşılama düzeyi nedir?&#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ormlar yanıt grafiği. Soru başlığı: Üniversitemizin beklentilerinizi karşılama düzeyi nedir?&#10;. Yanıt sayısı: 16 yanıt."/>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01362E77" w14:textId="77777777" w:rsidR="003F32E0" w:rsidRPr="003F32E0" w:rsidRDefault="003F32E0" w:rsidP="003F32E0">
      <w:pPr>
        <w:spacing w:after="0" w:line="240" w:lineRule="auto"/>
        <w:rPr>
          <w:rFonts w:ascii="Times New Roman" w:eastAsia="Times New Roman" w:hAnsi="Times New Roman" w:cs="Times New Roman"/>
          <w:sz w:val="24"/>
          <w:szCs w:val="24"/>
          <w:lang w:eastAsia="tr-TR"/>
        </w:rPr>
      </w:pPr>
      <w:r w:rsidRPr="003F32E0">
        <w:rPr>
          <w:rFonts w:ascii="Arial" w:eastAsia="Times New Roman" w:hAnsi="Arial" w:cs="Arial"/>
          <w:noProof/>
          <w:color w:val="000000"/>
          <w:bdr w:val="none" w:sz="0" w:space="0" w:color="auto" w:frame="1"/>
          <w:lang w:eastAsia="tr-TR"/>
        </w:rPr>
        <w:drawing>
          <wp:inline distT="0" distB="0" distL="0" distR="0" wp14:anchorId="40F2B324" wp14:editId="39CF5295">
            <wp:extent cx="5730240" cy="2414270"/>
            <wp:effectExtent l="0" t="0" r="3810" b="5080"/>
            <wp:docPr id="103" name="Resim 103" descr="Formlar yanıt grafiği. Soru başlığı: &#10;Kendinizi üniversitemizin bir parçası olarak görüyor musunuz?&#10;. Yanıt sayısı: 16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ormlar yanıt grafiği. Soru başlığı: &#10;Kendinizi üniversitemizin bir parçası olarak görüyor musunuz?&#10;. Yanıt sayısı: 16 yanıt."/>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730240" cy="2414270"/>
                    </a:xfrm>
                    <a:prstGeom prst="rect">
                      <a:avLst/>
                    </a:prstGeom>
                    <a:noFill/>
                    <a:ln>
                      <a:noFill/>
                    </a:ln>
                  </pic:spPr>
                </pic:pic>
              </a:graphicData>
            </a:graphic>
          </wp:inline>
        </w:drawing>
      </w:r>
    </w:p>
    <w:p w14:paraId="16A12AA1" w14:textId="5FD857EA" w:rsidR="003F32E0" w:rsidRPr="003F32E0" w:rsidRDefault="003F32E0" w:rsidP="003F32E0">
      <w:pPr>
        <w:spacing w:after="0" w:line="240" w:lineRule="auto"/>
        <w:rPr>
          <w:rFonts w:ascii="Times New Roman" w:eastAsia="Times New Roman" w:hAnsi="Times New Roman" w:cs="Times New Roman"/>
          <w:sz w:val="24"/>
          <w:szCs w:val="24"/>
          <w:lang w:eastAsia="tr-TR"/>
        </w:rPr>
      </w:pPr>
    </w:p>
    <w:p w14:paraId="3FED1A16" w14:textId="77777777" w:rsidR="003F32E0" w:rsidRDefault="003F32E0" w:rsidP="003F32E0">
      <w:pPr>
        <w:spacing w:after="200" w:line="276" w:lineRule="auto"/>
        <w:rPr>
          <w:rFonts w:ascii="Calibri" w:eastAsia="Calibri" w:hAnsi="Calibri" w:cs="Times New Roman"/>
        </w:rPr>
      </w:pPr>
    </w:p>
    <w:p w14:paraId="09B1A578" w14:textId="77777777" w:rsidR="00B93A75" w:rsidRDefault="00B93A75" w:rsidP="003F32E0">
      <w:pPr>
        <w:spacing w:after="200" w:line="276" w:lineRule="auto"/>
        <w:rPr>
          <w:rFonts w:ascii="Calibri" w:eastAsia="Calibri" w:hAnsi="Calibri" w:cs="Times New Roman"/>
        </w:rPr>
      </w:pPr>
    </w:p>
    <w:p w14:paraId="7F25B0ED" w14:textId="77777777" w:rsidR="00B93A75" w:rsidRPr="003F32E0" w:rsidRDefault="00B93A75" w:rsidP="003F32E0">
      <w:pPr>
        <w:spacing w:after="200" w:line="276" w:lineRule="auto"/>
        <w:rPr>
          <w:rFonts w:ascii="Calibri" w:eastAsia="Calibri" w:hAnsi="Calibri" w:cs="Times New Roman"/>
        </w:rPr>
      </w:pPr>
    </w:p>
    <w:p w14:paraId="739C53E1" w14:textId="77777777" w:rsidR="003F32E0" w:rsidRPr="006318D5" w:rsidRDefault="003F32E0" w:rsidP="006318D5">
      <w:pPr>
        <w:spacing w:line="360" w:lineRule="auto"/>
        <w:jc w:val="both"/>
        <w:rPr>
          <w:rFonts w:ascii="Times New Roman" w:hAnsi="Times New Roman" w:cs="Times New Roman"/>
          <w:color w:val="202124"/>
          <w:spacing w:val="3"/>
          <w:sz w:val="24"/>
          <w:szCs w:val="24"/>
          <w:shd w:val="clear" w:color="auto" w:fill="FFFFFF"/>
        </w:rPr>
      </w:pPr>
    </w:p>
    <w:tbl>
      <w:tblPr>
        <w:tblStyle w:val="TabloKlavuzu"/>
        <w:tblW w:w="9209" w:type="dxa"/>
        <w:tblLook w:val="04A0" w:firstRow="1" w:lastRow="0" w:firstColumn="1" w:lastColumn="0" w:noHBand="0" w:noVBand="1"/>
      </w:tblPr>
      <w:tblGrid>
        <w:gridCol w:w="7105"/>
        <w:gridCol w:w="2104"/>
      </w:tblGrid>
      <w:tr w:rsidR="00AB368B" w:rsidRPr="006318D5" w14:paraId="2FE0E759" w14:textId="77777777" w:rsidTr="00AB368B">
        <w:tc>
          <w:tcPr>
            <w:tcW w:w="7225" w:type="dxa"/>
          </w:tcPr>
          <w:p w14:paraId="19FA2708" w14:textId="6E4A4F8B" w:rsidR="00AB368B" w:rsidRPr="006318D5" w:rsidRDefault="00AB368B" w:rsidP="006318D5">
            <w:pPr>
              <w:spacing w:line="360" w:lineRule="auto"/>
              <w:jc w:val="center"/>
              <w:rPr>
                <w:rFonts w:ascii="Times New Roman" w:hAnsi="Times New Roman" w:cs="Times New Roman"/>
                <w:b/>
                <w:bCs/>
                <w:color w:val="202124"/>
                <w:spacing w:val="3"/>
                <w:sz w:val="24"/>
                <w:szCs w:val="24"/>
                <w:shd w:val="clear" w:color="auto" w:fill="FFFFFF"/>
              </w:rPr>
            </w:pPr>
            <w:r w:rsidRPr="006318D5">
              <w:rPr>
                <w:rFonts w:ascii="Times New Roman" w:hAnsi="Times New Roman" w:cs="Times New Roman"/>
                <w:b/>
                <w:bCs/>
                <w:color w:val="202124"/>
                <w:spacing w:val="3"/>
                <w:sz w:val="24"/>
                <w:szCs w:val="24"/>
                <w:shd w:val="clear" w:color="auto" w:fill="FFFFFF"/>
              </w:rPr>
              <w:lastRenderedPageBreak/>
              <w:t>Memnuniyetsizlik Alanları</w:t>
            </w:r>
          </w:p>
        </w:tc>
        <w:tc>
          <w:tcPr>
            <w:tcW w:w="1984" w:type="dxa"/>
          </w:tcPr>
          <w:p w14:paraId="2CB827F0" w14:textId="50919CC0" w:rsidR="00AB368B" w:rsidRPr="006318D5" w:rsidRDefault="00AB368B" w:rsidP="006318D5">
            <w:pPr>
              <w:spacing w:line="360" w:lineRule="auto"/>
              <w:jc w:val="center"/>
              <w:rPr>
                <w:rFonts w:ascii="Times New Roman" w:hAnsi="Times New Roman" w:cs="Times New Roman"/>
                <w:b/>
                <w:bCs/>
                <w:color w:val="202124"/>
                <w:spacing w:val="3"/>
                <w:sz w:val="24"/>
                <w:szCs w:val="24"/>
                <w:shd w:val="clear" w:color="auto" w:fill="FFFFFF"/>
              </w:rPr>
            </w:pPr>
            <w:r w:rsidRPr="006318D5">
              <w:rPr>
                <w:rFonts w:ascii="Times New Roman" w:hAnsi="Times New Roman" w:cs="Times New Roman"/>
                <w:b/>
                <w:bCs/>
                <w:color w:val="202124"/>
                <w:spacing w:val="3"/>
                <w:sz w:val="24"/>
                <w:szCs w:val="24"/>
                <w:shd w:val="clear" w:color="auto" w:fill="FFFFFF"/>
              </w:rPr>
              <w:t>Memnuniyetsizlik Düzeyi</w:t>
            </w:r>
          </w:p>
        </w:tc>
      </w:tr>
      <w:tr w:rsidR="00AB368B" w:rsidRPr="006318D5" w14:paraId="09F627C7" w14:textId="77777777" w:rsidTr="00AB368B">
        <w:tc>
          <w:tcPr>
            <w:tcW w:w="7225" w:type="dxa"/>
          </w:tcPr>
          <w:p w14:paraId="62180DE8" w14:textId="7D8B51D9" w:rsidR="00AB368B" w:rsidRPr="006318D5" w:rsidRDefault="00AB368B" w:rsidP="006318D5">
            <w:pPr>
              <w:spacing w:line="360" w:lineRule="auto"/>
              <w:jc w:val="both"/>
              <w:rPr>
                <w:rFonts w:ascii="Times New Roman" w:hAnsi="Times New Roman" w:cs="Times New Roman"/>
                <w:color w:val="202124"/>
                <w:spacing w:val="3"/>
                <w:sz w:val="24"/>
                <w:szCs w:val="24"/>
                <w:shd w:val="clear" w:color="auto" w:fill="FFFFFF"/>
              </w:rPr>
            </w:pPr>
            <w:r w:rsidRPr="006318D5">
              <w:rPr>
                <w:rFonts w:ascii="Times New Roman" w:hAnsi="Times New Roman" w:cs="Times New Roman"/>
                <w:color w:val="202124"/>
                <w:spacing w:val="3"/>
                <w:sz w:val="24"/>
                <w:szCs w:val="24"/>
                <w:shd w:val="clear" w:color="auto" w:fill="FFFFFF"/>
              </w:rPr>
              <w:t>Üniversite personelinin talep ettiği araç-gereçler karşılanmaktadır.</w:t>
            </w:r>
          </w:p>
        </w:tc>
        <w:tc>
          <w:tcPr>
            <w:tcW w:w="1984" w:type="dxa"/>
          </w:tcPr>
          <w:p w14:paraId="4FDA6F8C" w14:textId="7B855BF3" w:rsidR="00AB368B" w:rsidRPr="006318D5" w:rsidRDefault="003F32E0" w:rsidP="006318D5">
            <w:pPr>
              <w:spacing w:line="360" w:lineRule="auto"/>
              <w:jc w:val="center"/>
              <w:rPr>
                <w:rFonts w:ascii="Times New Roman" w:hAnsi="Times New Roman" w:cs="Times New Roman"/>
                <w:color w:val="202124"/>
                <w:spacing w:val="3"/>
                <w:sz w:val="24"/>
                <w:szCs w:val="24"/>
                <w:shd w:val="clear" w:color="auto" w:fill="FFFFFF"/>
              </w:rPr>
            </w:pPr>
            <w:r>
              <w:rPr>
                <w:rFonts w:ascii="Times New Roman" w:hAnsi="Times New Roman" w:cs="Times New Roman"/>
                <w:color w:val="202124"/>
                <w:spacing w:val="3"/>
                <w:sz w:val="24"/>
                <w:szCs w:val="24"/>
                <w:shd w:val="clear" w:color="auto" w:fill="FFFFFF"/>
              </w:rPr>
              <w:t>%33,5</w:t>
            </w:r>
          </w:p>
        </w:tc>
      </w:tr>
      <w:tr w:rsidR="00AB368B" w:rsidRPr="006318D5" w14:paraId="76D52A4C" w14:textId="77777777" w:rsidTr="00AB368B">
        <w:tc>
          <w:tcPr>
            <w:tcW w:w="7225" w:type="dxa"/>
          </w:tcPr>
          <w:p w14:paraId="4360AF92" w14:textId="76B2397C" w:rsidR="00AB368B" w:rsidRPr="006318D5" w:rsidRDefault="00AB368B" w:rsidP="006318D5">
            <w:pPr>
              <w:spacing w:line="360" w:lineRule="auto"/>
              <w:jc w:val="both"/>
              <w:rPr>
                <w:rFonts w:ascii="Times New Roman" w:hAnsi="Times New Roman" w:cs="Times New Roman"/>
                <w:color w:val="202124"/>
                <w:spacing w:val="3"/>
                <w:sz w:val="24"/>
                <w:szCs w:val="24"/>
                <w:shd w:val="clear" w:color="auto" w:fill="FFFFFF"/>
              </w:rPr>
            </w:pPr>
            <w:r w:rsidRPr="006318D5">
              <w:rPr>
                <w:rFonts w:ascii="Times New Roman" w:hAnsi="Times New Roman" w:cs="Times New Roman"/>
                <w:color w:val="202124"/>
                <w:spacing w:val="3"/>
                <w:sz w:val="24"/>
                <w:szCs w:val="24"/>
                <w:shd w:val="clear" w:color="auto" w:fill="FFFFFF"/>
              </w:rPr>
              <w:t>Üniversitemizde akademik–idari personel arasındaki iletişim yeterlidir.</w:t>
            </w:r>
          </w:p>
        </w:tc>
        <w:tc>
          <w:tcPr>
            <w:tcW w:w="1984" w:type="dxa"/>
          </w:tcPr>
          <w:p w14:paraId="6F3C494E" w14:textId="31134C7F" w:rsidR="00AB368B" w:rsidRPr="006318D5" w:rsidRDefault="003F32E0" w:rsidP="006318D5">
            <w:pPr>
              <w:spacing w:line="360" w:lineRule="auto"/>
              <w:jc w:val="center"/>
              <w:rPr>
                <w:rFonts w:ascii="Times New Roman" w:hAnsi="Times New Roman" w:cs="Times New Roman"/>
                <w:color w:val="202124"/>
                <w:spacing w:val="3"/>
                <w:sz w:val="24"/>
                <w:szCs w:val="24"/>
                <w:shd w:val="clear" w:color="auto" w:fill="FFFFFF"/>
              </w:rPr>
            </w:pPr>
            <w:r>
              <w:rPr>
                <w:rFonts w:ascii="Times New Roman" w:hAnsi="Times New Roman" w:cs="Times New Roman"/>
                <w:color w:val="202124"/>
                <w:spacing w:val="3"/>
                <w:sz w:val="24"/>
                <w:szCs w:val="24"/>
                <w:shd w:val="clear" w:color="auto" w:fill="FFFFFF"/>
              </w:rPr>
              <w:t>%33</w:t>
            </w:r>
            <w:r w:rsidR="00AB368B" w:rsidRPr="006318D5">
              <w:rPr>
                <w:rFonts w:ascii="Times New Roman" w:hAnsi="Times New Roman" w:cs="Times New Roman"/>
                <w:color w:val="202124"/>
                <w:spacing w:val="3"/>
                <w:sz w:val="24"/>
                <w:szCs w:val="24"/>
                <w:shd w:val="clear" w:color="auto" w:fill="FFFFFF"/>
              </w:rPr>
              <w:t>,5</w:t>
            </w:r>
          </w:p>
        </w:tc>
      </w:tr>
      <w:tr w:rsidR="00AB368B" w:rsidRPr="006318D5" w14:paraId="527B62B7" w14:textId="77777777" w:rsidTr="00AB368B">
        <w:tc>
          <w:tcPr>
            <w:tcW w:w="7225" w:type="dxa"/>
          </w:tcPr>
          <w:p w14:paraId="6AC49447" w14:textId="30070AAC" w:rsidR="00AB368B" w:rsidRPr="006318D5" w:rsidRDefault="00AB368B" w:rsidP="006318D5">
            <w:pPr>
              <w:spacing w:line="360" w:lineRule="auto"/>
              <w:jc w:val="both"/>
              <w:rPr>
                <w:rFonts w:ascii="Times New Roman" w:hAnsi="Times New Roman" w:cs="Times New Roman"/>
                <w:color w:val="202124"/>
                <w:spacing w:val="3"/>
                <w:sz w:val="24"/>
                <w:szCs w:val="24"/>
                <w:shd w:val="clear" w:color="auto" w:fill="FFFFFF"/>
              </w:rPr>
            </w:pPr>
            <w:r w:rsidRPr="006318D5">
              <w:rPr>
                <w:rFonts w:ascii="Times New Roman" w:hAnsi="Times New Roman" w:cs="Times New Roman"/>
                <w:color w:val="202124"/>
                <w:spacing w:val="3"/>
                <w:sz w:val="24"/>
                <w:szCs w:val="24"/>
                <w:shd w:val="clear" w:color="auto" w:fill="FFFFFF"/>
              </w:rPr>
              <w:t>Üniversitemizde Katılımcı/Demokratik bir yönetim sistemi uygulanmaktadır.</w:t>
            </w:r>
          </w:p>
        </w:tc>
        <w:tc>
          <w:tcPr>
            <w:tcW w:w="1984" w:type="dxa"/>
          </w:tcPr>
          <w:p w14:paraId="12794C93" w14:textId="34D01880" w:rsidR="00AB368B" w:rsidRPr="006318D5" w:rsidRDefault="003F32E0" w:rsidP="006318D5">
            <w:pPr>
              <w:spacing w:line="360" w:lineRule="auto"/>
              <w:jc w:val="center"/>
              <w:rPr>
                <w:rFonts w:ascii="Times New Roman" w:hAnsi="Times New Roman" w:cs="Times New Roman"/>
                <w:color w:val="202124"/>
                <w:spacing w:val="3"/>
                <w:sz w:val="24"/>
                <w:szCs w:val="24"/>
                <w:shd w:val="clear" w:color="auto" w:fill="FFFFFF"/>
              </w:rPr>
            </w:pPr>
            <w:r>
              <w:rPr>
                <w:rFonts w:ascii="Times New Roman" w:hAnsi="Times New Roman" w:cs="Times New Roman"/>
                <w:color w:val="202124"/>
                <w:spacing w:val="3"/>
                <w:sz w:val="24"/>
                <w:szCs w:val="24"/>
                <w:shd w:val="clear" w:color="auto" w:fill="FFFFFF"/>
              </w:rPr>
              <w:t>%33</w:t>
            </w:r>
            <w:r w:rsidR="00AB368B" w:rsidRPr="006318D5">
              <w:rPr>
                <w:rFonts w:ascii="Times New Roman" w:hAnsi="Times New Roman" w:cs="Times New Roman"/>
                <w:color w:val="202124"/>
                <w:spacing w:val="3"/>
                <w:sz w:val="24"/>
                <w:szCs w:val="24"/>
                <w:shd w:val="clear" w:color="auto" w:fill="FFFFFF"/>
              </w:rPr>
              <w:t>,5</w:t>
            </w:r>
          </w:p>
        </w:tc>
      </w:tr>
      <w:tr w:rsidR="00AB368B" w:rsidRPr="006318D5" w14:paraId="7F023607" w14:textId="77777777" w:rsidTr="00AB368B">
        <w:tc>
          <w:tcPr>
            <w:tcW w:w="7225" w:type="dxa"/>
          </w:tcPr>
          <w:p w14:paraId="6286F2FA" w14:textId="5DF16964" w:rsidR="00AB368B" w:rsidRPr="006318D5" w:rsidRDefault="00AB368B" w:rsidP="006318D5">
            <w:pPr>
              <w:spacing w:line="360" w:lineRule="auto"/>
              <w:jc w:val="both"/>
              <w:rPr>
                <w:rFonts w:ascii="Times New Roman" w:hAnsi="Times New Roman" w:cs="Times New Roman"/>
                <w:color w:val="202124"/>
                <w:spacing w:val="3"/>
                <w:sz w:val="24"/>
                <w:szCs w:val="24"/>
                <w:shd w:val="clear" w:color="auto" w:fill="FFFFFF"/>
              </w:rPr>
            </w:pPr>
            <w:r w:rsidRPr="006318D5">
              <w:rPr>
                <w:rFonts w:ascii="Times New Roman" w:hAnsi="Times New Roman" w:cs="Times New Roman"/>
                <w:color w:val="202124"/>
                <w:spacing w:val="3"/>
                <w:sz w:val="24"/>
                <w:szCs w:val="24"/>
                <w:shd w:val="clear" w:color="auto" w:fill="FFFFFF"/>
              </w:rPr>
              <w:t xml:space="preserve">Akademik, idari ve </w:t>
            </w:r>
            <w:proofErr w:type="spellStart"/>
            <w:r w:rsidRPr="006318D5">
              <w:rPr>
                <w:rFonts w:ascii="Times New Roman" w:hAnsi="Times New Roman" w:cs="Times New Roman"/>
                <w:color w:val="202124"/>
                <w:spacing w:val="3"/>
                <w:sz w:val="24"/>
                <w:szCs w:val="24"/>
                <w:shd w:val="clear" w:color="auto" w:fill="FFFFFF"/>
              </w:rPr>
              <w:t>sosyo</w:t>
            </w:r>
            <w:proofErr w:type="spellEnd"/>
            <w:r w:rsidRPr="006318D5">
              <w:rPr>
                <w:rFonts w:ascii="Times New Roman" w:hAnsi="Times New Roman" w:cs="Times New Roman"/>
                <w:color w:val="202124"/>
                <w:spacing w:val="3"/>
                <w:sz w:val="24"/>
                <w:szCs w:val="24"/>
                <w:shd w:val="clear" w:color="auto" w:fill="FFFFFF"/>
              </w:rPr>
              <w:t>-kültürel faaliyetlerin tanıtım hizmetleri yeterlidir.</w:t>
            </w:r>
          </w:p>
        </w:tc>
        <w:tc>
          <w:tcPr>
            <w:tcW w:w="1984" w:type="dxa"/>
          </w:tcPr>
          <w:p w14:paraId="6E243B42" w14:textId="501590DA" w:rsidR="00AB368B" w:rsidRPr="006318D5" w:rsidRDefault="003F32E0" w:rsidP="006318D5">
            <w:pPr>
              <w:spacing w:line="360" w:lineRule="auto"/>
              <w:jc w:val="center"/>
              <w:rPr>
                <w:rFonts w:ascii="Times New Roman" w:hAnsi="Times New Roman" w:cs="Times New Roman"/>
                <w:color w:val="202124"/>
                <w:spacing w:val="3"/>
                <w:sz w:val="24"/>
                <w:szCs w:val="24"/>
                <w:shd w:val="clear" w:color="auto" w:fill="FFFFFF"/>
              </w:rPr>
            </w:pPr>
            <w:r>
              <w:rPr>
                <w:rFonts w:ascii="Times New Roman" w:hAnsi="Times New Roman" w:cs="Times New Roman"/>
                <w:color w:val="202124"/>
                <w:spacing w:val="3"/>
                <w:sz w:val="24"/>
                <w:szCs w:val="24"/>
                <w:shd w:val="clear" w:color="auto" w:fill="FFFFFF"/>
              </w:rPr>
              <w:t>%33</w:t>
            </w:r>
            <w:r w:rsidR="00AB368B" w:rsidRPr="006318D5">
              <w:rPr>
                <w:rFonts w:ascii="Times New Roman" w:hAnsi="Times New Roman" w:cs="Times New Roman"/>
                <w:color w:val="202124"/>
                <w:spacing w:val="3"/>
                <w:sz w:val="24"/>
                <w:szCs w:val="24"/>
                <w:shd w:val="clear" w:color="auto" w:fill="FFFFFF"/>
              </w:rPr>
              <w:t>,5</w:t>
            </w:r>
          </w:p>
        </w:tc>
      </w:tr>
      <w:tr w:rsidR="00AB368B" w:rsidRPr="006318D5" w14:paraId="32B8A047" w14:textId="77777777" w:rsidTr="00AB368B">
        <w:tc>
          <w:tcPr>
            <w:tcW w:w="7225" w:type="dxa"/>
          </w:tcPr>
          <w:p w14:paraId="12DFAFD8" w14:textId="48721D86" w:rsidR="00AB368B" w:rsidRPr="006318D5" w:rsidRDefault="00AB368B" w:rsidP="006318D5">
            <w:pPr>
              <w:spacing w:line="360" w:lineRule="auto"/>
              <w:jc w:val="both"/>
              <w:rPr>
                <w:rFonts w:ascii="Times New Roman" w:hAnsi="Times New Roman" w:cs="Times New Roman"/>
                <w:color w:val="202124"/>
                <w:spacing w:val="3"/>
                <w:sz w:val="24"/>
                <w:szCs w:val="24"/>
                <w:shd w:val="clear" w:color="auto" w:fill="FFFFFF"/>
              </w:rPr>
            </w:pPr>
            <w:r w:rsidRPr="006318D5">
              <w:rPr>
                <w:rFonts w:ascii="Times New Roman" w:hAnsi="Times New Roman" w:cs="Times New Roman"/>
                <w:color w:val="202124"/>
                <w:spacing w:val="3"/>
                <w:sz w:val="24"/>
                <w:szCs w:val="24"/>
                <w:shd w:val="clear" w:color="auto" w:fill="FFFFFF"/>
              </w:rPr>
              <w:t>Üniversitemde kendimi değerli hissediyorum.</w:t>
            </w:r>
          </w:p>
        </w:tc>
        <w:tc>
          <w:tcPr>
            <w:tcW w:w="1984" w:type="dxa"/>
          </w:tcPr>
          <w:p w14:paraId="2A69AA57" w14:textId="55C17E5C" w:rsidR="00AB368B" w:rsidRPr="006318D5" w:rsidRDefault="00B93A75" w:rsidP="006318D5">
            <w:pPr>
              <w:spacing w:line="360" w:lineRule="auto"/>
              <w:jc w:val="center"/>
              <w:rPr>
                <w:rFonts w:ascii="Times New Roman" w:hAnsi="Times New Roman" w:cs="Times New Roman"/>
                <w:color w:val="202124"/>
                <w:spacing w:val="3"/>
                <w:sz w:val="24"/>
                <w:szCs w:val="24"/>
                <w:shd w:val="clear" w:color="auto" w:fill="FFFFFF"/>
              </w:rPr>
            </w:pPr>
            <w:r>
              <w:rPr>
                <w:rFonts w:ascii="Times New Roman" w:hAnsi="Times New Roman" w:cs="Times New Roman"/>
                <w:color w:val="202124"/>
                <w:spacing w:val="3"/>
                <w:sz w:val="24"/>
                <w:szCs w:val="24"/>
                <w:shd w:val="clear" w:color="auto" w:fill="FFFFFF"/>
              </w:rPr>
              <w:t>%33</w:t>
            </w:r>
            <w:r w:rsidR="00AB368B" w:rsidRPr="006318D5">
              <w:rPr>
                <w:rFonts w:ascii="Times New Roman" w:hAnsi="Times New Roman" w:cs="Times New Roman"/>
                <w:color w:val="202124"/>
                <w:spacing w:val="3"/>
                <w:sz w:val="24"/>
                <w:szCs w:val="24"/>
                <w:shd w:val="clear" w:color="auto" w:fill="FFFFFF"/>
              </w:rPr>
              <w:t>,5</w:t>
            </w:r>
          </w:p>
        </w:tc>
      </w:tr>
      <w:tr w:rsidR="00AB368B" w:rsidRPr="006318D5" w14:paraId="660B9167" w14:textId="77777777" w:rsidTr="00AB368B">
        <w:tc>
          <w:tcPr>
            <w:tcW w:w="7225" w:type="dxa"/>
          </w:tcPr>
          <w:p w14:paraId="41456F4D" w14:textId="1D60ED68" w:rsidR="00AB368B" w:rsidRPr="006318D5" w:rsidRDefault="00AB368B" w:rsidP="006318D5">
            <w:pPr>
              <w:spacing w:line="360" w:lineRule="auto"/>
              <w:jc w:val="both"/>
              <w:rPr>
                <w:rFonts w:ascii="Times New Roman" w:hAnsi="Times New Roman" w:cs="Times New Roman"/>
                <w:color w:val="202124"/>
                <w:spacing w:val="3"/>
                <w:sz w:val="24"/>
                <w:szCs w:val="24"/>
                <w:shd w:val="clear" w:color="auto" w:fill="FFFFFF"/>
              </w:rPr>
            </w:pPr>
            <w:r w:rsidRPr="006318D5">
              <w:rPr>
                <w:rFonts w:ascii="Times New Roman" w:hAnsi="Times New Roman" w:cs="Times New Roman"/>
                <w:color w:val="202124"/>
                <w:spacing w:val="3"/>
                <w:sz w:val="24"/>
                <w:szCs w:val="24"/>
                <w:shd w:val="clear" w:color="auto" w:fill="FFFFFF"/>
              </w:rPr>
              <w:t>Üniversitemizde kurumsallaşma çalışmaları yeterlidir.</w:t>
            </w:r>
          </w:p>
        </w:tc>
        <w:tc>
          <w:tcPr>
            <w:tcW w:w="1984" w:type="dxa"/>
          </w:tcPr>
          <w:p w14:paraId="1FCBBC82" w14:textId="6A47CEE0" w:rsidR="00AB368B" w:rsidRPr="006318D5" w:rsidRDefault="00B93A75" w:rsidP="006318D5">
            <w:pPr>
              <w:spacing w:line="360" w:lineRule="auto"/>
              <w:jc w:val="center"/>
              <w:rPr>
                <w:rFonts w:ascii="Times New Roman" w:hAnsi="Times New Roman" w:cs="Times New Roman"/>
                <w:color w:val="202124"/>
                <w:spacing w:val="3"/>
                <w:sz w:val="24"/>
                <w:szCs w:val="24"/>
                <w:shd w:val="clear" w:color="auto" w:fill="FFFFFF"/>
              </w:rPr>
            </w:pPr>
            <w:r>
              <w:rPr>
                <w:rFonts w:ascii="Times New Roman" w:hAnsi="Times New Roman" w:cs="Times New Roman"/>
                <w:color w:val="202124"/>
                <w:spacing w:val="3"/>
                <w:sz w:val="24"/>
                <w:szCs w:val="24"/>
                <w:shd w:val="clear" w:color="auto" w:fill="FFFFFF"/>
              </w:rPr>
              <w:t>%33</w:t>
            </w:r>
            <w:r w:rsidR="00AB368B" w:rsidRPr="006318D5">
              <w:rPr>
                <w:rFonts w:ascii="Times New Roman" w:hAnsi="Times New Roman" w:cs="Times New Roman"/>
                <w:color w:val="202124"/>
                <w:spacing w:val="3"/>
                <w:sz w:val="24"/>
                <w:szCs w:val="24"/>
                <w:shd w:val="clear" w:color="auto" w:fill="FFFFFF"/>
              </w:rPr>
              <w:t>,5</w:t>
            </w:r>
          </w:p>
        </w:tc>
      </w:tr>
    </w:tbl>
    <w:p w14:paraId="6AE59643" w14:textId="77777777" w:rsidR="003F32E0" w:rsidRDefault="003F32E0" w:rsidP="00F27D17">
      <w:pPr>
        <w:spacing w:after="0" w:line="360" w:lineRule="auto"/>
        <w:jc w:val="both"/>
        <w:rPr>
          <w:rFonts w:ascii="Times New Roman" w:hAnsi="Times New Roman" w:cs="Times New Roman"/>
          <w:sz w:val="24"/>
          <w:szCs w:val="24"/>
        </w:rPr>
      </w:pPr>
    </w:p>
    <w:p w14:paraId="2F94D5FD" w14:textId="0354DE2C" w:rsidR="006225AA" w:rsidRDefault="0066654C" w:rsidP="00F27D17">
      <w:pPr>
        <w:spacing w:after="0" w:line="360" w:lineRule="auto"/>
        <w:jc w:val="both"/>
        <w:rPr>
          <w:rFonts w:ascii="Times New Roman" w:hAnsi="Times New Roman" w:cs="Times New Roman"/>
          <w:sz w:val="24"/>
          <w:szCs w:val="24"/>
        </w:rPr>
      </w:pPr>
      <w:r w:rsidRPr="006318D5">
        <w:rPr>
          <w:rFonts w:ascii="Times New Roman" w:hAnsi="Times New Roman" w:cs="Times New Roman"/>
          <w:sz w:val="24"/>
          <w:szCs w:val="24"/>
        </w:rPr>
        <w:t>Öncelikli olarak</w:t>
      </w:r>
      <w:r w:rsidR="00C4456E" w:rsidRPr="006318D5">
        <w:rPr>
          <w:rFonts w:ascii="Times New Roman" w:hAnsi="Times New Roman" w:cs="Times New Roman"/>
          <w:sz w:val="24"/>
          <w:szCs w:val="24"/>
        </w:rPr>
        <w:t xml:space="preserve"> çözülmesi gereken sorunlar başta araç gereç teminidir. İkinci olarak kampüs-şehir içi ulaşım olanaklarının yetersiz kalmasıdır. Üçüncü sırada akademik teşvik dışında ödüllendirme mekanizmalarının olmayışıdır. Dördüncü sırada odaların konforunun olmayışıdır. Perde, telefon, </w:t>
      </w:r>
      <w:r w:rsidR="00AB368B" w:rsidRPr="006318D5">
        <w:rPr>
          <w:rFonts w:ascii="Times New Roman" w:hAnsi="Times New Roman" w:cs="Times New Roman"/>
          <w:sz w:val="24"/>
          <w:szCs w:val="24"/>
        </w:rPr>
        <w:t xml:space="preserve">klima vb. temel eksiklikler bulunmaktadır. Beşinci olarak araştırma olanakları, temizlik ve </w:t>
      </w:r>
      <w:proofErr w:type="gramStart"/>
      <w:r w:rsidR="00AB368B" w:rsidRPr="006318D5">
        <w:rPr>
          <w:rFonts w:ascii="Times New Roman" w:hAnsi="Times New Roman" w:cs="Times New Roman"/>
          <w:sz w:val="24"/>
          <w:szCs w:val="24"/>
        </w:rPr>
        <w:t>hijyen</w:t>
      </w:r>
      <w:proofErr w:type="gramEnd"/>
      <w:r w:rsidR="00AB368B" w:rsidRPr="006318D5">
        <w:rPr>
          <w:rFonts w:ascii="Times New Roman" w:hAnsi="Times New Roman" w:cs="Times New Roman"/>
          <w:sz w:val="24"/>
          <w:szCs w:val="24"/>
        </w:rPr>
        <w:t>, yemek kalitesi, iş yükü ve ders yükünün fazla</w:t>
      </w:r>
      <w:r w:rsidR="00F45C25" w:rsidRPr="006318D5">
        <w:rPr>
          <w:rFonts w:ascii="Times New Roman" w:hAnsi="Times New Roman" w:cs="Times New Roman"/>
          <w:sz w:val="24"/>
          <w:szCs w:val="24"/>
        </w:rPr>
        <w:t>lığı</w:t>
      </w:r>
      <w:r w:rsidR="006225AA">
        <w:rPr>
          <w:rFonts w:ascii="Times New Roman" w:hAnsi="Times New Roman" w:cs="Times New Roman"/>
          <w:sz w:val="24"/>
          <w:szCs w:val="24"/>
        </w:rPr>
        <w:t xml:space="preserve"> gibi sorunlar bulunmaktadır.</w:t>
      </w:r>
    </w:p>
    <w:p w14:paraId="5DC901BF" w14:textId="77777777" w:rsidR="003F32E0" w:rsidRPr="00F27D17" w:rsidRDefault="003F32E0" w:rsidP="00F27D17">
      <w:pPr>
        <w:spacing w:after="0" w:line="360" w:lineRule="auto"/>
        <w:jc w:val="both"/>
        <w:rPr>
          <w:rFonts w:ascii="Times New Roman" w:hAnsi="Times New Roman" w:cs="Times New Roman"/>
          <w:color w:val="202124"/>
          <w:spacing w:val="3"/>
          <w:sz w:val="24"/>
          <w:szCs w:val="24"/>
          <w:shd w:val="clear" w:color="auto" w:fill="FFFFFF"/>
        </w:rPr>
      </w:pPr>
    </w:p>
    <w:p w14:paraId="5029C4DD" w14:textId="087DEDC0" w:rsidR="00020CB8" w:rsidRDefault="006D0949" w:rsidP="006225AA">
      <w:pPr>
        <w:pStyle w:val="ListeParagraf"/>
        <w:numPr>
          <w:ilvl w:val="0"/>
          <w:numId w:val="3"/>
        </w:numPr>
        <w:spacing w:line="360" w:lineRule="auto"/>
        <w:jc w:val="both"/>
        <w:rPr>
          <w:rFonts w:ascii="Times New Roman" w:hAnsi="Times New Roman" w:cs="Times New Roman"/>
          <w:b/>
          <w:bCs/>
          <w:sz w:val="24"/>
          <w:szCs w:val="24"/>
        </w:rPr>
      </w:pPr>
      <w:r w:rsidRPr="006318D5">
        <w:rPr>
          <w:rFonts w:ascii="Times New Roman" w:hAnsi="Times New Roman" w:cs="Times New Roman"/>
          <w:b/>
          <w:bCs/>
          <w:sz w:val="24"/>
          <w:szCs w:val="24"/>
        </w:rPr>
        <w:t>FAKÜLTEDE MEMNUNİYETSİZLİK DUYULAN ALANLAR</w:t>
      </w:r>
    </w:p>
    <w:tbl>
      <w:tblPr>
        <w:tblStyle w:val="TabloKlavuzu"/>
        <w:tblW w:w="0" w:type="auto"/>
        <w:tblInd w:w="720" w:type="dxa"/>
        <w:tblLook w:val="04A0" w:firstRow="1" w:lastRow="0" w:firstColumn="1" w:lastColumn="0" w:noHBand="0" w:noVBand="1"/>
      </w:tblPr>
      <w:tblGrid>
        <w:gridCol w:w="6689"/>
      </w:tblGrid>
      <w:tr w:rsidR="006225AA" w14:paraId="6C89AB6F" w14:textId="77777777" w:rsidTr="006225AA">
        <w:trPr>
          <w:trHeight w:val="410"/>
        </w:trPr>
        <w:tc>
          <w:tcPr>
            <w:tcW w:w="6689" w:type="dxa"/>
          </w:tcPr>
          <w:p w14:paraId="5A438D1E" w14:textId="442A837F" w:rsidR="006225AA" w:rsidRPr="006225AA" w:rsidRDefault="006225AA" w:rsidP="006225AA">
            <w:pPr>
              <w:pStyle w:val="ListeParagraf"/>
              <w:spacing w:line="360" w:lineRule="auto"/>
              <w:ind w:left="0"/>
              <w:rPr>
                <w:rFonts w:ascii="Times New Roman" w:hAnsi="Times New Roman" w:cs="Times New Roman"/>
                <w:bCs/>
                <w:sz w:val="24"/>
                <w:szCs w:val="24"/>
              </w:rPr>
            </w:pPr>
            <w:r w:rsidRPr="006225AA">
              <w:rPr>
                <w:rFonts w:ascii="Times New Roman" w:hAnsi="Times New Roman" w:cs="Times New Roman"/>
                <w:bCs/>
                <w:sz w:val="24"/>
                <w:szCs w:val="24"/>
              </w:rPr>
              <w:t>Kampüs-Şehir Arası Ve Kampüs İçi Ulaşım Ve Yurt Olanaklarından</w:t>
            </w:r>
          </w:p>
        </w:tc>
      </w:tr>
      <w:tr w:rsidR="006225AA" w14:paraId="4BCB63D7" w14:textId="77777777" w:rsidTr="006225AA">
        <w:trPr>
          <w:trHeight w:val="395"/>
        </w:trPr>
        <w:tc>
          <w:tcPr>
            <w:tcW w:w="6689" w:type="dxa"/>
          </w:tcPr>
          <w:p w14:paraId="7882C4F8" w14:textId="687FB1BB" w:rsidR="006225AA" w:rsidRPr="006225AA" w:rsidRDefault="006225AA" w:rsidP="006225AA">
            <w:pPr>
              <w:pStyle w:val="ListeParagraf"/>
              <w:spacing w:line="360" w:lineRule="auto"/>
              <w:ind w:left="0"/>
              <w:rPr>
                <w:rFonts w:ascii="Times New Roman" w:hAnsi="Times New Roman" w:cs="Times New Roman"/>
                <w:bCs/>
                <w:sz w:val="24"/>
                <w:szCs w:val="24"/>
              </w:rPr>
            </w:pPr>
            <w:r w:rsidRPr="006225AA">
              <w:rPr>
                <w:rFonts w:ascii="Times New Roman" w:hAnsi="Times New Roman" w:cs="Times New Roman"/>
                <w:bCs/>
                <w:sz w:val="24"/>
                <w:szCs w:val="24"/>
              </w:rPr>
              <w:t>Tuvalet Ve Lavabo Temizliğinden,</w:t>
            </w:r>
          </w:p>
        </w:tc>
      </w:tr>
      <w:tr w:rsidR="006225AA" w14:paraId="34312E54" w14:textId="77777777" w:rsidTr="006225AA">
        <w:trPr>
          <w:trHeight w:val="395"/>
        </w:trPr>
        <w:tc>
          <w:tcPr>
            <w:tcW w:w="6689" w:type="dxa"/>
          </w:tcPr>
          <w:p w14:paraId="54C211C9" w14:textId="168FE393" w:rsidR="006225AA" w:rsidRPr="006225AA" w:rsidRDefault="006225AA" w:rsidP="006225AA">
            <w:pPr>
              <w:pStyle w:val="ListeParagraf"/>
              <w:spacing w:line="360" w:lineRule="auto"/>
              <w:ind w:left="0"/>
              <w:rPr>
                <w:rFonts w:ascii="Times New Roman" w:hAnsi="Times New Roman" w:cs="Times New Roman"/>
                <w:bCs/>
                <w:sz w:val="24"/>
                <w:szCs w:val="24"/>
              </w:rPr>
            </w:pPr>
            <w:r w:rsidRPr="006225AA">
              <w:rPr>
                <w:rFonts w:ascii="Times New Roman" w:hAnsi="Times New Roman" w:cs="Times New Roman"/>
                <w:bCs/>
                <w:sz w:val="24"/>
                <w:szCs w:val="24"/>
              </w:rPr>
              <w:t>Yemeklerin Lezzetinden, Hijyeninden Ve Fiyatlarından,</w:t>
            </w:r>
          </w:p>
        </w:tc>
      </w:tr>
      <w:tr w:rsidR="006225AA" w14:paraId="51977041" w14:textId="77777777" w:rsidTr="006225AA">
        <w:trPr>
          <w:trHeight w:val="674"/>
        </w:trPr>
        <w:tc>
          <w:tcPr>
            <w:tcW w:w="6689" w:type="dxa"/>
          </w:tcPr>
          <w:p w14:paraId="42A166E4" w14:textId="557F9F0A" w:rsidR="006225AA" w:rsidRPr="006225AA" w:rsidRDefault="006225AA" w:rsidP="006225AA">
            <w:pPr>
              <w:rPr>
                <w:rFonts w:ascii="Times New Roman" w:hAnsi="Times New Roman" w:cs="Times New Roman"/>
                <w:bCs/>
                <w:sz w:val="24"/>
                <w:szCs w:val="24"/>
              </w:rPr>
            </w:pPr>
            <w:r w:rsidRPr="006225AA">
              <w:rPr>
                <w:rFonts w:ascii="Times New Roman" w:hAnsi="Times New Roman" w:cs="Times New Roman"/>
                <w:bCs/>
                <w:sz w:val="24"/>
                <w:szCs w:val="24"/>
              </w:rPr>
              <w:t>Bilgisayar Laboratuvarlarının Donanımlarının Yetersizliğinden,</w:t>
            </w:r>
          </w:p>
          <w:p w14:paraId="5DCB0BFA" w14:textId="77777777" w:rsidR="006225AA" w:rsidRPr="006225AA" w:rsidRDefault="006225AA" w:rsidP="006225AA">
            <w:pPr>
              <w:pStyle w:val="ListeParagraf"/>
              <w:spacing w:line="360" w:lineRule="auto"/>
              <w:ind w:left="0"/>
              <w:rPr>
                <w:rFonts w:ascii="Times New Roman" w:hAnsi="Times New Roman" w:cs="Times New Roman"/>
                <w:bCs/>
                <w:sz w:val="24"/>
                <w:szCs w:val="24"/>
              </w:rPr>
            </w:pPr>
          </w:p>
        </w:tc>
      </w:tr>
      <w:tr w:rsidR="006225AA" w14:paraId="392ECC01" w14:textId="77777777" w:rsidTr="006225AA">
        <w:trPr>
          <w:trHeight w:val="659"/>
        </w:trPr>
        <w:tc>
          <w:tcPr>
            <w:tcW w:w="6689" w:type="dxa"/>
          </w:tcPr>
          <w:p w14:paraId="0DD3C34D" w14:textId="020938EB" w:rsidR="006225AA" w:rsidRPr="006225AA" w:rsidRDefault="006225AA" w:rsidP="006225AA">
            <w:pPr>
              <w:rPr>
                <w:rFonts w:ascii="Times New Roman" w:hAnsi="Times New Roman" w:cs="Times New Roman"/>
                <w:bCs/>
                <w:sz w:val="24"/>
                <w:szCs w:val="24"/>
              </w:rPr>
            </w:pPr>
            <w:r w:rsidRPr="006225AA">
              <w:rPr>
                <w:rFonts w:ascii="Times New Roman" w:hAnsi="Times New Roman" w:cs="Times New Roman"/>
                <w:bCs/>
                <w:sz w:val="24"/>
                <w:szCs w:val="24"/>
              </w:rPr>
              <w:t>Kampüs Temizliğinden,</w:t>
            </w:r>
          </w:p>
          <w:p w14:paraId="39BA3FCF" w14:textId="77777777" w:rsidR="006225AA" w:rsidRPr="006225AA" w:rsidRDefault="006225AA" w:rsidP="006225AA">
            <w:pPr>
              <w:pStyle w:val="ListeParagraf"/>
              <w:spacing w:line="360" w:lineRule="auto"/>
              <w:ind w:left="0"/>
              <w:rPr>
                <w:rFonts w:ascii="Times New Roman" w:hAnsi="Times New Roman" w:cs="Times New Roman"/>
                <w:bCs/>
                <w:sz w:val="24"/>
                <w:szCs w:val="24"/>
              </w:rPr>
            </w:pPr>
          </w:p>
        </w:tc>
      </w:tr>
      <w:tr w:rsidR="006225AA" w14:paraId="02D74C30" w14:textId="77777777" w:rsidTr="006225AA">
        <w:trPr>
          <w:trHeight w:val="674"/>
        </w:trPr>
        <w:tc>
          <w:tcPr>
            <w:tcW w:w="6689" w:type="dxa"/>
          </w:tcPr>
          <w:p w14:paraId="1F876D89" w14:textId="1D12D99F" w:rsidR="006225AA" w:rsidRPr="006225AA" w:rsidRDefault="006225AA" w:rsidP="006225AA">
            <w:pPr>
              <w:rPr>
                <w:rFonts w:ascii="Times New Roman" w:hAnsi="Times New Roman" w:cs="Times New Roman"/>
                <w:bCs/>
                <w:sz w:val="24"/>
                <w:szCs w:val="24"/>
              </w:rPr>
            </w:pPr>
            <w:r w:rsidRPr="006225AA">
              <w:rPr>
                <w:rFonts w:ascii="Times New Roman" w:hAnsi="Times New Roman" w:cs="Times New Roman"/>
                <w:bCs/>
                <w:sz w:val="24"/>
                <w:szCs w:val="24"/>
              </w:rPr>
              <w:t>İdari Personel İle İletişimden</w:t>
            </w:r>
          </w:p>
          <w:p w14:paraId="53551A1A" w14:textId="77777777" w:rsidR="006225AA" w:rsidRPr="006225AA" w:rsidRDefault="006225AA" w:rsidP="006225AA">
            <w:pPr>
              <w:pStyle w:val="ListeParagraf"/>
              <w:spacing w:line="360" w:lineRule="auto"/>
              <w:ind w:left="0"/>
              <w:rPr>
                <w:rFonts w:ascii="Times New Roman" w:hAnsi="Times New Roman" w:cs="Times New Roman"/>
                <w:bCs/>
                <w:sz w:val="24"/>
                <w:szCs w:val="24"/>
              </w:rPr>
            </w:pPr>
          </w:p>
        </w:tc>
      </w:tr>
      <w:tr w:rsidR="006225AA" w14:paraId="4762A2F1" w14:textId="77777777" w:rsidTr="006225AA">
        <w:trPr>
          <w:trHeight w:val="410"/>
        </w:trPr>
        <w:tc>
          <w:tcPr>
            <w:tcW w:w="6689" w:type="dxa"/>
          </w:tcPr>
          <w:p w14:paraId="189280C4" w14:textId="1FF68669" w:rsidR="006225AA" w:rsidRPr="006225AA" w:rsidRDefault="006225AA" w:rsidP="006225AA">
            <w:pPr>
              <w:pStyle w:val="ListeParagraf"/>
              <w:spacing w:line="360" w:lineRule="auto"/>
              <w:ind w:left="0"/>
              <w:rPr>
                <w:rFonts w:ascii="Times New Roman" w:hAnsi="Times New Roman" w:cs="Times New Roman"/>
                <w:bCs/>
                <w:sz w:val="24"/>
                <w:szCs w:val="24"/>
              </w:rPr>
            </w:pPr>
            <w:r w:rsidRPr="006225AA">
              <w:rPr>
                <w:rFonts w:ascii="Times New Roman" w:hAnsi="Times New Roman" w:cs="Times New Roman"/>
                <w:bCs/>
                <w:sz w:val="24"/>
                <w:szCs w:val="24"/>
              </w:rPr>
              <w:t>Derslerde Sunulan Kaynak Çeşitliliğinden,</w:t>
            </w:r>
          </w:p>
        </w:tc>
      </w:tr>
    </w:tbl>
    <w:p w14:paraId="59D4D69F" w14:textId="77777777" w:rsidR="00F27D17" w:rsidRPr="003F32E0" w:rsidRDefault="00F27D17" w:rsidP="003F32E0">
      <w:pPr>
        <w:spacing w:line="360" w:lineRule="auto"/>
        <w:rPr>
          <w:rFonts w:ascii="Times New Roman" w:hAnsi="Times New Roman" w:cs="Times New Roman"/>
          <w:b/>
          <w:bCs/>
          <w:sz w:val="24"/>
          <w:szCs w:val="24"/>
        </w:rPr>
      </w:pPr>
    </w:p>
    <w:p w14:paraId="553A774A" w14:textId="77777777" w:rsidR="00F27D17" w:rsidRPr="003F32E0" w:rsidRDefault="00F27D17" w:rsidP="003F32E0">
      <w:pPr>
        <w:spacing w:line="360" w:lineRule="auto"/>
        <w:rPr>
          <w:rFonts w:ascii="Times New Roman" w:hAnsi="Times New Roman" w:cs="Times New Roman"/>
          <w:b/>
          <w:bCs/>
          <w:sz w:val="24"/>
          <w:szCs w:val="24"/>
        </w:rPr>
      </w:pPr>
    </w:p>
    <w:p w14:paraId="0A8B50AB" w14:textId="77777777" w:rsidR="00913D67" w:rsidRDefault="00913D67" w:rsidP="006225AA">
      <w:pPr>
        <w:pStyle w:val="ListeParagraf"/>
        <w:spacing w:line="360" w:lineRule="auto"/>
        <w:rPr>
          <w:rFonts w:ascii="Times New Roman" w:hAnsi="Times New Roman" w:cs="Times New Roman"/>
          <w:b/>
          <w:bCs/>
          <w:sz w:val="24"/>
          <w:szCs w:val="24"/>
        </w:rPr>
      </w:pPr>
    </w:p>
    <w:p w14:paraId="676111B0" w14:textId="1CD33AB3" w:rsidR="005D0E72" w:rsidRPr="009C0561" w:rsidRDefault="005D0E72" w:rsidP="005D0E72">
      <w:pPr>
        <w:pStyle w:val="ListeParagraf"/>
        <w:numPr>
          <w:ilvl w:val="0"/>
          <w:numId w:val="3"/>
        </w:numPr>
        <w:spacing w:line="360" w:lineRule="auto"/>
        <w:jc w:val="center"/>
        <w:rPr>
          <w:rFonts w:ascii="Times New Roman" w:hAnsi="Times New Roman" w:cs="Times New Roman"/>
          <w:b/>
          <w:sz w:val="24"/>
          <w:szCs w:val="24"/>
        </w:rPr>
      </w:pPr>
      <w:r w:rsidRPr="009C0561">
        <w:rPr>
          <w:rFonts w:ascii="Times New Roman" w:hAnsi="Times New Roman" w:cs="Times New Roman"/>
          <w:b/>
          <w:sz w:val="24"/>
          <w:szCs w:val="24"/>
        </w:rPr>
        <w:lastRenderedPageBreak/>
        <w:t>FAKÜLTEDE ÖĞRENCİLERİN BİLGİLENDİRİLMESİ GEREKEN ALANLAR</w:t>
      </w:r>
    </w:p>
    <w:tbl>
      <w:tblPr>
        <w:tblStyle w:val="TabloKlavuzu"/>
        <w:tblW w:w="0" w:type="auto"/>
        <w:tblInd w:w="720" w:type="dxa"/>
        <w:tblLook w:val="04A0" w:firstRow="1" w:lastRow="0" w:firstColumn="1" w:lastColumn="0" w:noHBand="0" w:noVBand="1"/>
      </w:tblPr>
      <w:tblGrid>
        <w:gridCol w:w="6689"/>
      </w:tblGrid>
      <w:tr w:rsidR="005D0E72" w:rsidRPr="005D0E72" w14:paraId="50BD39C8" w14:textId="77777777" w:rsidTr="00073CFC">
        <w:trPr>
          <w:trHeight w:val="410"/>
        </w:trPr>
        <w:tc>
          <w:tcPr>
            <w:tcW w:w="6689" w:type="dxa"/>
          </w:tcPr>
          <w:p w14:paraId="11F074CB" w14:textId="041BE9B0" w:rsidR="005D0E72" w:rsidRPr="005D0E72" w:rsidRDefault="005D0E72" w:rsidP="005D0E72">
            <w:pPr>
              <w:spacing w:after="160" w:line="360" w:lineRule="auto"/>
              <w:rPr>
                <w:rFonts w:ascii="Times New Roman" w:hAnsi="Times New Roman" w:cs="Times New Roman"/>
                <w:bCs/>
                <w:sz w:val="24"/>
                <w:szCs w:val="24"/>
              </w:rPr>
            </w:pPr>
            <w:r w:rsidRPr="005D0E72">
              <w:rPr>
                <w:rFonts w:ascii="Times New Roman" w:hAnsi="Times New Roman" w:cs="Times New Roman"/>
                <w:bCs/>
                <w:sz w:val="24"/>
                <w:szCs w:val="24"/>
              </w:rPr>
              <w:t xml:space="preserve">Kalite Çalışmaları </w:t>
            </w:r>
          </w:p>
        </w:tc>
      </w:tr>
      <w:tr w:rsidR="005D0E72" w:rsidRPr="005D0E72" w14:paraId="72EE4B67" w14:textId="77777777" w:rsidTr="00073CFC">
        <w:trPr>
          <w:trHeight w:val="395"/>
        </w:trPr>
        <w:tc>
          <w:tcPr>
            <w:tcW w:w="6689" w:type="dxa"/>
          </w:tcPr>
          <w:p w14:paraId="065E83AE" w14:textId="7696D44F" w:rsidR="005D0E72" w:rsidRPr="005D0E72" w:rsidRDefault="005D0E72" w:rsidP="005D0E72">
            <w:pPr>
              <w:spacing w:after="160" w:line="360" w:lineRule="auto"/>
              <w:rPr>
                <w:rFonts w:ascii="Times New Roman" w:hAnsi="Times New Roman" w:cs="Times New Roman"/>
                <w:bCs/>
                <w:sz w:val="24"/>
                <w:szCs w:val="24"/>
              </w:rPr>
            </w:pPr>
            <w:r w:rsidRPr="005D0E72">
              <w:rPr>
                <w:rFonts w:ascii="Times New Roman" w:hAnsi="Times New Roman" w:cs="Times New Roman"/>
                <w:bCs/>
                <w:sz w:val="24"/>
                <w:szCs w:val="24"/>
              </w:rPr>
              <w:t>Dezavantajlı Öğrencilere Sunulan Hizmetler</w:t>
            </w:r>
          </w:p>
        </w:tc>
      </w:tr>
      <w:tr w:rsidR="005D0E72" w:rsidRPr="005D0E72" w14:paraId="495A1EE4" w14:textId="77777777" w:rsidTr="00073CFC">
        <w:trPr>
          <w:trHeight w:val="395"/>
        </w:trPr>
        <w:tc>
          <w:tcPr>
            <w:tcW w:w="6689" w:type="dxa"/>
          </w:tcPr>
          <w:p w14:paraId="3ACF9A2A" w14:textId="14B404C0" w:rsidR="005D0E72" w:rsidRPr="005D0E72" w:rsidRDefault="00886E54" w:rsidP="005D0E72">
            <w:pPr>
              <w:spacing w:after="160" w:line="360" w:lineRule="auto"/>
              <w:rPr>
                <w:rFonts w:ascii="Times New Roman" w:hAnsi="Times New Roman" w:cs="Times New Roman"/>
                <w:bCs/>
                <w:sz w:val="24"/>
                <w:szCs w:val="24"/>
              </w:rPr>
            </w:pPr>
            <w:proofErr w:type="spellStart"/>
            <w:r>
              <w:rPr>
                <w:rFonts w:ascii="Times New Roman" w:eastAsia="Times New Roman" w:hAnsi="Times New Roman" w:cs="Times New Roman"/>
                <w:sz w:val="24"/>
                <w:szCs w:val="24"/>
                <w:lang w:eastAsia="tr-TR"/>
              </w:rPr>
              <w:t>Erasmus</w:t>
            </w:r>
            <w:proofErr w:type="spellEnd"/>
            <w:r>
              <w:rPr>
                <w:rFonts w:ascii="Times New Roman" w:eastAsia="Times New Roman" w:hAnsi="Times New Roman" w:cs="Times New Roman"/>
                <w:sz w:val="24"/>
                <w:szCs w:val="24"/>
                <w:lang w:eastAsia="tr-TR"/>
              </w:rPr>
              <w:t xml:space="preserve"> v</w:t>
            </w:r>
            <w:r w:rsidR="005D0E72" w:rsidRPr="005D0E72">
              <w:rPr>
                <w:rFonts w:ascii="Times New Roman" w:eastAsia="Times New Roman" w:hAnsi="Times New Roman" w:cs="Times New Roman"/>
                <w:sz w:val="24"/>
                <w:szCs w:val="24"/>
                <w:lang w:eastAsia="tr-TR"/>
              </w:rPr>
              <w:t xml:space="preserve">e Çift </w:t>
            </w:r>
            <w:proofErr w:type="spellStart"/>
            <w:r w:rsidR="005D0E72" w:rsidRPr="005D0E72">
              <w:rPr>
                <w:rFonts w:ascii="Times New Roman" w:eastAsia="Times New Roman" w:hAnsi="Times New Roman" w:cs="Times New Roman"/>
                <w:sz w:val="24"/>
                <w:szCs w:val="24"/>
                <w:lang w:eastAsia="tr-TR"/>
              </w:rPr>
              <w:t>Anadal</w:t>
            </w:r>
            <w:proofErr w:type="spellEnd"/>
            <w:r w:rsidR="005D0E72" w:rsidRPr="005D0E72">
              <w:rPr>
                <w:rFonts w:ascii="Times New Roman" w:eastAsia="Times New Roman" w:hAnsi="Times New Roman" w:cs="Times New Roman"/>
                <w:sz w:val="24"/>
                <w:szCs w:val="24"/>
                <w:lang w:eastAsia="tr-TR"/>
              </w:rPr>
              <w:t>/</w:t>
            </w:r>
            <w:proofErr w:type="spellStart"/>
            <w:r w:rsidR="005D0E72" w:rsidRPr="005D0E72">
              <w:rPr>
                <w:rFonts w:ascii="Times New Roman" w:eastAsia="Times New Roman" w:hAnsi="Times New Roman" w:cs="Times New Roman"/>
                <w:sz w:val="24"/>
                <w:szCs w:val="24"/>
                <w:lang w:eastAsia="tr-TR"/>
              </w:rPr>
              <w:t>Yandal</w:t>
            </w:r>
            <w:proofErr w:type="spellEnd"/>
            <w:r w:rsidR="005D0E72" w:rsidRPr="005D0E72">
              <w:rPr>
                <w:rFonts w:ascii="Times New Roman" w:eastAsia="Times New Roman" w:hAnsi="Times New Roman" w:cs="Times New Roman"/>
                <w:sz w:val="24"/>
                <w:szCs w:val="24"/>
                <w:lang w:eastAsia="tr-TR"/>
              </w:rPr>
              <w:t xml:space="preserve"> Programlarından</w:t>
            </w:r>
          </w:p>
        </w:tc>
      </w:tr>
      <w:tr w:rsidR="005D0E72" w:rsidRPr="005D0E72" w14:paraId="3396CC2D" w14:textId="77777777" w:rsidTr="00073CFC">
        <w:trPr>
          <w:trHeight w:val="674"/>
        </w:trPr>
        <w:tc>
          <w:tcPr>
            <w:tcW w:w="6689" w:type="dxa"/>
          </w:tcPr>
          <w:p w14:paraId="75E02921" w14:textId="00E441AB" w:rsidR="005D0E72" w:rsidRPr="005D0E72" w:rsidRDefault="005D0E72" w:rsidP="005D0E72">
            <w:pPr>
              <w:spacing w:line="360" w:lineRule="auto"/>
              <w:rPr>
                <w:rFonts w:ascii="Times New Roman" w:hAnsi="Times New Roman" w:cs="Times New Roman"/>
                <w:bCs/>
                <w:sz w:val="24"/>
                <w:szCs w:val="24"/>
              </w:rPr>
            </w:pPr>
            <w:r w:rsidRPr="005D0E72">
              <w:rPr>
                <w:rFonts w:ascii="Times New Roman" w:eastAsia="Times New Roman" w:hAnsi="Times New Roman" w:cs="Times New Roman"/>
                <w:sz w:val="24"/>
                <w:szCs w:val="24"/>
                <w:lang w:eastAsia="tr-TR"/>
              </w:rPr>
              <w:t>Uluslararası Ofisin Hizmetleri</w:t>
            </w:r>
          </w:p>
        </w:tc>
      </w:tr>
      <w:tr w:rsidR="005D0E72" w:rsidRPr="005D0E72" w14:paraId="74CEA9BF" w14:textId="77777777" w:rsidTr="00073CFC">
        <w:trPr>
          <w:trHeight w:val="659"/>
        </w:trPr>
        <w:tc>
          <w:tcPr>
            <w:tcW w:w="6689" w:type="dxa"/>
          </w:tcPr>
          <w:p w14:paraId="6442E16B" w14:textId="7CF55BA9" w:rsidR="005D0E72" w:rsidRPr="005D0E72" w:rsidRDefault="005D0E72" w:rsidP="005D0E72">
            <w:pPr>
              <w:spacing w:after="200" w:line="360" w:lineRule="auto"/>
              <w:jc w:val="both"/>
              <w:rPr>
                <w:rFonts w:ascii="Times New Roman" w:eastAsia="Times New Roman" w:hAnsi="Times New Roman" w:cs="Times New Roman"/>
                <w:sz w:val="24"/>
                <w:szCs w:val="24"/>
                <w:lang w:eastAsia="tr-TR"/>
              </w:rPr>
            </w:pPr>
            <w:r w:rsidRPr="005D0E72">
              <w:rPr>
                <w:rFonts w:ascii="Times New Roman" w:eastAsia="Times New Roman" w:hAnsi="Times New Roman" w:cs="Times New Roman"/>
                <w:sz w:val="24"/>
                <w:szCs w:val="24"/>
                <w:lang w:eastAsia="tr-TR"/>
              </w:rPr>
              <w:t>Üniversitenin Sunduğu Burs Olanakları</w:t>
            </w:r>
          </w:p>
        </w:tc>
      </w:tr>
      <w:tr w:rsidR="005D0E72" w:rsidRPr="005D0E72" w14:paraId="6FF08553" w14:textId="77777777" w:rsidTr="00073CFC">
        <w:trPr>
          <w:trHeight w:val="674"/>
        </w:trPr>
        <w:tc>
          <w:tcPr>
            <w:tcW w:w="6689" w:type="dxa"/>
          </w:tcPr>
          <w:p w14:paraId="079EBE20" w14:textId="45E600FD" w:rsidR="005D0E72" w:rsidRPr="005D0E72" w:rsidRDefault="005D0E72" w:rsidP="005D0E72">
            <w:pPr>
              <w:spacing w:line="360" w:lineRule="auto"/>
              <w:rPr>
                <w:rFonts w:ascii="Times New Roman" w:hAnsi="Times New Roman" w:cs="Times New Roman"/>
                <w:bCs/>
                <w:sz w:val="24"/>
                <w:szCs w:val="24"/>
              </w:rPr>
            </w:pPr>
            <w:r w:rsidRPr="005D0E72">
              <w:rPr>
                <w:rFonts w:ascii="Times New Roman" w:hAnsi="Times New Roman" w:cs="Times New Roman"/>
                <w:bCs/>
                <w:sz w:val="24"/>
                <w:szCs w:val="24"/>
              </w:rPr>
              <w:t>Çevrimiçi Kütüphane Hizmetlerinden</w:t>
            </w:r>
          </w:p>
        </w:tc>
      </w:tr>
      <w:tr w:rsidR="005D0E72" w:rsidRPr="005D0E72" w14:paraId="672A7E08" w14:textId="77777777" w:rsidTr="00073CFC">
        <w:trPr>
          <w:trHeight w:val="410"/>
        </w:trPr>
        <w:tc>
          <w:tcPr>
            <w:tcW w:w="6689" w:type="dxa"/>
          </w:tcPr>
          <w:p w14:paraId="7937A7BA" w14:textId="03C8A204" w:rsidR="005D0E72" w:rsidRPr="005D0E72" w:rsidRDefault="009C0561" w:rsidP="005D0E72">
            <w:pPr>
              <w:spacing w:after="20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Öğrenci Topluluklarından v</w:t>
            </w:r>
            <w:r w:rsidR="005D0E72" w:rsidRPr="005D0E72">
              <w:rPr>
                <w:rFonts w:ascii="Times New Roman" w:eastAsia="Times New Roman" w:hAnsi="Times New Roman" w:cs="Times New Roman"/>
                <w:sz w:val="24"/>
                <w:szCs w:val="24"/>
                <w:lang w:eastAsia="tr-TR"/>
              </w:rPr>
              <w:t>e Sosyal Kültürel Faaliyetlerden</w:t>
            </w:r>
          </w:p>
        </w:tc>
      </w:tr>
      <w:tr w:rsidR="005D0E72" w:rsidRPr="005D0E72" w14:paraId="42D9FCF2" w14:textId="77777777" w:rsidTr="00073CFC">
        <w:trPr>
          <w:trHeight w:val="410"/>
        </w:trPr>
        <w:tc>
          <w:tcPr>
            <w:tcW w:w="6689" w:type="dxa"/>
          </w:tcPr>
          <w:p w14:paraId="5B5ABB8D" w14:textId="4D9A4102" w:rsidR="005D0E72" w:rsidRPr="005D0E72" w:rsidRDefault="005D0E72" w:rsidP="005D0E72">
            <w:pPr>
              <w:spacing w:after="200" w:line="360" w:lineRule="auto"/>
              <w:jc w:val="both"/>
              <w:rPr>
                <w:rFonts w:ascii="Times New Roman" w:eastAsia="Times New Roman" w:hAnsi="Times New Roman" w:cs="Times New Roman"/>
                <w:sz w:val="24"/>
                <w:szCs w:val="24"/>
                <w:lang w:eastAsia="tr-TR"/>
              </w:rPr>
            </w:pPr>
            <w:r w:rsidRPr="005D0E72">
              <w:rPr>
                <w:rFonts w:ascii="Times New Roman" w:eastAsia="Times New Roman" w:hAnsi="Times New Roman" w:cs="Times New Roman"/>
                <w:sz w:val="24"/>
                <w:szCs w:val="24"/>
                <w:lang w:eastAsia="tr-TR"/>
              </w:rPr>
              <w:t>Kariyer Gelişimi, Teknik Gezi Gibi Faaliyetlerinden</w:t>
            </w:r>
          </w:p>
        </w:tc>
      </w:tr>
      <w:tr w:rsidR="005D0E72" w:rsidRPr="005D0E72" w14:paraId="2196AD8B" w14:textId="77777777" w:rsidTr="00073CFC">
        <w:trPr>
          <w:trHeight w:val="410"/>
        </w:trPr>
        <w:tc>
          <w:tcPr>
            <w:tcW w:w="6689" w:type="dxa"/>
          </w:tcPr>
          <w:p w14:paraId="10798958" w14:textId="03909F10" w:rsidR="005D0E72" w:rsidRPr="005D0E72" w:rsidRDefault="005D0E72" w:rsidP="005D0E72">
            <w:pPr>
              <w:spacing w:after="200" w:line="360" w:lineRule="auto"/>
              <w:jc w:val="both"/>
              <w:rPr>
                <w:rFonts w:ascii="Times New Roman" w:eastAsia="Times New Roman" w:hAnsi="Times New Roman" w:cs="Times New Roman"/>
                <w:sz w:val="24"/>
                <w:szCs w:val="24"/>
                <w:lang w:eastAsia="tr-TR"/>
              </w:rPr>
            </w:pPr>
            <w:r w:rsidRPr="00F26412">
              <w:rPr>
                <w:rFonts w:ascii="Times New Roman" w:eastAsia="Times New Roman" w:hAnsi="Times New Roman" w:cs="Times New Roman"/>
                <w:sz w:val="24"/>
                <w:szCs w:val="24"/>
                <w:lang w:eastAsia="tr-TR"/>
              </w:rPr>
              <w:t xml:space="preserve">Öğrenci </w:t>
            </w:r>
            <w:proofErr w:type="spellStart"/>
            <w:r w:rsidRPr="00F26412">
              <w:rPr>
                <w:rFonts w:ascii="Times New Roman" w:eastAsia="Times New Roman" w:hAnsi="Times New Roman" w:cs="Times New Roman"/>
                <w:sz w:val="24"/>
                <w:szCs w:val="24"/>
                <w:lang w:eastAsia="tr-TR"/>
              </w:rPr>
              <w:t>Klüplerinin</w:t>
            </w:r>
            <w:proofErr w:type="spellEnd"/>
            <w:r w:rsidRPr="00F26412">
              <w:rPr>
                <w:rFonts w:ascii="Times New Roman" w:eastAsia="Times New Roman" w:hAnsi="Times New Roman" w:cs="Times New Roman"/>
                <w:sz w:val="24"/>
                <w:szCs w:val="24"/>
                <w:lang w:eastAsia="tr-TR"/>
              </w:rPr>
              <w:t xml:space="preserve"> Faaliyetleri</w:t>
            </w:r>
          </w:p>
        </w:tc>
      </w:tr>
      <w:tr w:rsidR="005D0E72" w:rsidRPr="005D0E72" w14:paraId="255DEAC3" w14:textId="77777777" w:rsidTr="00073CFC">
        <w:trPr>
          <w:trHeight w:val="410"/>
        </w:trPr>
        <w:tc>
          <w:tcPr>
            <w:tcW w:w="6689" w:type="dxa"/>
          </w:tcPr>
          <w:p w14:paraId="61AF83BE" w14:textId="652619F3" w:rsidR="005D0E72" w:rsidRPr="00F26412" w:rsidRDefault="005D0E72" w:rsidP="005D0E72">
            <w:pPr>
              <w:spacing w:after="20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TÜBİT</w:t>
            </w:r>
            <w:r w:rsidR="009C0561">
              <w:rPr>
                <w:rFonts w:ascii="Times New Roman" w:eastAsia="Times New Roman" w:hAnsi="Times New Roman" w:cs="Times New Roman"/>
                <w:sz w:val="24"/>
                <w:szCs w:val="24"/>
                <w:lang w:eastAsia="tr-TR"/>
              </w:rPr>
              <w:t>AK 2209-A Öğrenci Projelerinden</w:t>
            </w:r>
          </w:p>
        </w:tc>
      </w:tr>
    </w:tbl>
    <w:p w14:paraId="1C41DD05" w14:textId="77777777" w:rsidR="008C2D4F" w:rsidRDefault="008C2D4F" w:rsidP="008C2D4F">
      <w:pPr>
        <w:pStyle w:val="ListeParagraf"/>
        <w:spacing w:after="0" w:line="360" w:lineRule="auto"/>
        <w:jc w:val="both"/>
        <w:rPr>
          <w:rFonts w:ascii="Times New Roman" w:hAnsi="Times New Roman" w:cs="Times New Roman"/>
          <w:sz w:val="24"/>
          <w:szCs w:val="24"/>
        </w:rPr>
      </w:pPr>
    </w:p>
    <w:p w14:paraId="5F1A7E64" w14:textId="1B52B1CB" w:rsidR="008C2D4F" w:rsidRDefault="008C2D4F" w:rsidP="008C2D4F">
      <w:pPr>
        <w:pStyle w:val="ListeParagraf"/>
        <w:numPr>
          <w:ilvl w:val="0"/>
          <w:numId w:val="3"/>
        </w:numPr>
        <w:spacing w:after="0" w:line="360" w:lineRule="auto"/>
        <w:jc w:val="both"/>
        <w:rPr>
          <w:rFonts w:ascii="Times New Roman" w:eastAsia="Times New Roman" w:hAnsi="Times New Roman" w:cs="Times New Roman"/>
          <w:b/>
          <w:sz w:val="24"/>
          <w:szCs w:val="24"/>
          <w:lang w:eastAsia="tr-TR"/>
        </w:rPr>
      </w:pPr>
      <w:r w:rsidRPr="008C2D4F">
        <w:rPr>
          <w:rFonts w:ascii="Times New Roman" w:eastAsia="Times New Roman" w:hAnsi="Times New Roman" w:cs="Times New Roman"/>
          <w:b/>
          <w:sz w:val="24"/>
          <w:szCs w:val="24"/>
          <w:lang w:eastAsia="tr-TR"/>
        </w:rPr>
        <w:t>YAPILAN VEYA DEVAM ETMEKTE OLAN ÇALIŞMALAR</w:t>
      </w:r>
    </w:p>
    <w:tbl>
      <w:tblPr>
        <w:tblStyle w:val="TabloKlavuzu"/>
        <w:tblW w:w="0" w:type="auto"/>
        <w:tblLook w:val="04A0" w:firstRow="1" w:lastRow="0" w:firstColumn="1" w:lastColumn="0" w:noHBand="0" w:noVBand="1"/>
      </w:tblPr>
      <w:tblGrid>
        <w:gridCol w:w="4308"/>
        <w:gridCol w:w="4309"/>
      </w:tblGrid>
      <w:tr w:rsidR="008C2D4F" w:rsidRPr="008C2D4F" w14:paraId="346D057D" w14:textId="77777777" w:rsidTr="00886E54">
        <w:trPr>
          <w:trHeight w:val="410"/>
        </w:trPr>
        <w:tc>
          <w:tcPr>
            <w:tcW w:w="4308" w:type="dxa"/>
          </w:tcPr>
          <w:p w14:paraId="74ECAFA6" w14:textId="77777777" w:rsidR="008C2D4F" w:rsidRPr="008C2D4F" w:rsidRDefault="008C2D4F" w:rsidP="008C2D4F">
            <w:pPr>
              <w:spacing w:line="360" w:lineRule="auto"/>
              <w:rPr>
                <w:rFonts w:ascii="Times New Roman" w:eastAsia="Times New Roman" w:hAnsi="Times New Roman" w:cs="Times New Roman"/>
                <w:sz w:val="24"/>
                <w:szCs w:val="24"/>
                <w:lang w:eastAsia="tr-TR"/>
              </w:rPr>
            </w:pPr>
            <w:r w:rsidRPr="008C2D4F">
              <w:rPr>
                <w:rFonts w:ascii="Times New Roman" w:eastAsia="Times New Roman" w:hAnsi="Times New Roman" w:cs="Times New Roman"/>
                <w:sz w:val="24"/>
                <w:szCs w:val="24"/>
                <w:lang w:eastAsia="tr-TR"/>
              </w:rPr>
              <w:t>Derslerde akıllı tahtaların kullanımı</w:t>
            </w:r>
          </w:p>
        </w:tc>
        <w:tc>
          <w:tcPr>
            <w:tcW w:w="4309" w:type="dxa"/>
          </w:tcPr>
          <w:p w14:paraId="371B7BE6" w14:textId="77777777" w:rsidR="008C2D4F" w:rsidRPr="008C2D4F" w:rsidRDefault="008C2D4F" w:rsidP="008C2D4F">
            <w:pPr>
              <w:spacing w:line="360" w:lineRule="auto"/>
              <w:jc w:val="center"/>
              <w:rPr>
                <w:rFonts w:ascii="Times New Roman" w:eastAsia="Times New Roman" w:hAnsi="Times New Roman" w:cs="Times New Roman"/>
                <w:b/>
                <w:sz w:val="24"/>
                <w:szCs w:val="24"/>
                <w:lang w:eastAsia="tr-TR"/>
              </w:rPr>
            </w:pPr>
            <w:r w:rsidRPr="008C2D4F">
              <w:rPr>
                <w:rFonts w:ascii="Times New Roman" w:eastAsia="Times New Roman" w:hAnsi="Times New Roman" w:cs="Times New Roman"/>
                <w:b/>
                <w:sz w:val="24"/>
                <w:szCs w:val="24"/>
                <w:lang w:eastAsia="tr-TR"/>
              </w:rPr>
              <w:t>GERÇEKLEŞTİRİLDİ</w:t>
            </w:r>
          </w:p>
        </w:tc>
      </w:tr>
      <w:tr w:rsidR="008C2D4F" w:rsidRPr="008C2D4F" w14:paraId="7421735C" w14:textId="77777777" w:rsidTr="00886E54">
        <w:trPr>
          <w:trHeight w:val="410"/>
        </w:trPr>
        <w:tc>
          <w:tcPr>
            <w:tcW w:w="4308" w:type="dxa"/>
          </w:tcPr>
          <w:p w14:paraId="55786B91" w14:textId="77777777" w:rsidR="008C2D4F" w:rsidRPr="008C2D4F" w:rsidRDefault="008C2D4F" w:rsidP="008C2D4F">
            <w:pPr>
              <w:spacing w:line="360" w:lineRule="auto"/>
              <w:rPr>
                <w:rFonts w:ascii="Times New Roman" w:eastAsia="Times New Roman" w:hAnsi="Times New Roman" w:cs="Times New Roman"/>
                <w:sz w:val="24"/>
                <w:szCs w:val="24"/>
                <w:lang w:eastAsia="tr-TR"/>
              </w:rPr>
            </w:pPr>
            <w:r w:rsidRPr="008C2D4F">
              <w:rPr>
                <w:rFonts w:ascii="Times New Roman" w:eastAsia="Times New Roman" w:hAnsi="Times New Roman" w:cs="Times New Roman"/>
                <w:sz w:val="24"/>
                <w:szCs w:val="24"/>
                <w:lang w:eastAsia="tr-TR"/>
              </w:rPr>
              <w:t>Duyurular için duyuru panosunun konulması</w:t>
            </w:r>
          </w:p>
        </w:tc>
        <w:tc>
          <w:tcPr>
            <w:tcW w:w="4309" w:type="dxa"/>
          </w:tcPr>
          <w:p w14:paraId="07C38DBE" w14:textId="77777777" w:rsidR="008C2D4F" w:rsidRPr="008C2D4F" w:rsidRDefault="008C2D4F" w:rsidP="008C2D4F">
            <w:pPr>
              <w:spacing w:line="360" w:lineRule="auto"/>
              <w:jc w:val="center"/>
              <w:rPr>
                <w:rFonts w:ascii="Times New Roman" w:eastAsia="Times New Roman" w:hAnsi="Times New Roman" w:cs="Times New Roman"/>
                <w:b/>
                <w:sz w:val="24"/>
                <w:szCs w:val="24"/>
                <w:lang w:eastAsia="tr-TR"/>
              </w:rPr>
            </w:pPr>
            <w:r w:rsidRPr="008C2D4F">
              <w:rPr>
                <w:rFonts w:ascii="Times New Roman" w:eastAsia="Times New Roman" w:hAnsi="Times New Roman" w:cs="Times New Roman"/>
                <w:b/>
                <w:sz w:val="24"/>
                <w:szCs w:val="24"/>
                <w:lang w:eastAsia="tr-TR"/>
              </w:rPr>
              <w:t>GERÇEKLEŞTİRİLDİ</w:t>
            </w:r>
          </w:p>
        </w:tc>
      </w:tr>
      <w:tr w:rsidR="008C2D4F" w:rsidRPr="008C2D4F" w14:paraId="3CC90C7C" w14:textId="77777777" w:rsidTr="00886E54">
        <w:trPr>
          <w:trHeight w:val="410"/>
        </w:trPr>
        <w:tc>
          <w:tcPr>
            <w:tcW w:w="4308" w:type="dxa"/>
          </w:tcPr>
          <w:p w14:paraId="4253793F" w14:textId="77777777" w:rsidR="008C2D4F" w:rsidRPr="008C2D4F" w:rsidRDefault="008C2D4F" w:rsidP="008C2D4F">
            <w:pPr>
              <w:spacing w:line="360" w:lineRule="auto"/>
              <w:rPr>
                <w:rFonts w:ascii="Times New Roman" w:eastAsia="Times New Roman" w:hAnsi="Times New Roman" w:cs="Times New Roman"/>
                <w:sz w:val="24"/>
                <w:szCs w:val="24"/>
                <w:lang w:eastAsia="tr-TR"/>
              </w:rPr>
            </w:pPr>
            <w:r w:rsidRPr="008C2D4F">
              <w:rPr>
                <w:rFonts w:ascii="Times New Roman" w:eastAsia="Times New Roman" w:hAnsi="Times New Roman" w:cs="Times New Roman"/>
                <w:sz w:val="24"/>
                <w:szCs w:val="24"/>
                <w:lang w:eastAsia="tr-TR"/>
              </w:rPr>
              <w:t>Öğrenci Temsilcilerinin Seçimi</w:t>
            </w:r>
          </w:p>
        </w:tc>
        <w:tc>
          <w:tcPr>
            <w:tcW w:w="4309" w:type="dxa"/>
          </w:tcPr>
          <w:p w14:paraId="175F4439" w14:textId="77777777" w:rsidR="008C2D4F" w:rsidRPr="008C2D4F" w:rsidRDefault="008C2D4F" w:rsidP="008C2D4F">
            <w:pPr>
              <w:spacing w:line="360" w:lineRule="auto"/>
              <w:jc w:val="center"/>
              <w:rPr>
                <w:rFonts w:ascii="Times New Roman" w:eastAsia="Times New Roman" w:hAnsi="Times New Roman" w:cs="Times New Roman"/>
                <w:b/>
                <w:sz w:val="24"/>
                <w:szCs w:val="24"/>
                <w:lang w:eastAsia="tr-TR"/>
              </w:rPr>
            </w:pPr>
            <w:r w:rsidRPr="008C2D4F">
              <w:rPr>
                <w:rFonts w:ascii="Times New Roman" w:eastAsia="Times New Roman" w:hAnsi="Times New Roman" w:cs="Times New Roman"/>
                <w:b/>
                <w:sz w:val="24"/>
                <w:szCs w:val="24"/>
                <w:lang w:eastAsia="tr-TR"/>
              </w:rPr>
              <w:t>GERÇEKLEŞTİRİLDİ</w:t>
            </w:r>
          </w:p>
        </w:tc>
      </w:tr>
      <w:tr w:rsidR="008C2D4F" w:rsidRPr="008C2D4F" w14:paraId="59ADA5B0" w14:textId="77777777" w:rsidTr="00886E54">
        <w:trPr>
          <w:trHeight w:val="429"/>
        </w:trPr>
        <w:tc>
          <w:tcPr>
            <w:tcW w:w="4308" w:type="dxa"/>
          </w:tcPr>
          <w:p w14:paraId="07F0B95B" w14:textId="77777777" w:rsidR="008C2D4F" w:rsidRPr="008C2D4F" w:rsidRDefault="008C2D4F" w:rsidP="008C2D4F">
            <w:pPr>
              <w:spacing w:line="360" w:lineRule="auto"/>
              <w:rPr>
                <w:rFonts w:ascii="Times New Roman" w:eastAsia="Times New Roman" w:hAnsi="Times New Roman" w:cs="Times New Roman"/>
                <w:sz w:val="24"/>
                <w:szCs w:val="24"/>
                <w:lang w:eastAsia="tr-TR"/>
              </w:rPr>
            </w:pPr>
            <w:r w:rsidRPr="008C2D4F">
              <w:rPr>
                <w:rFonts w:ascii="Times New Roman" w:eastAsia="Times New Roman" w:hAnsi="Times New Roman" w:cs="Times New Roman"/>
                <w:sz w:val="24"/>
                <w:szCs w:val="24"/>
                <w:lang w:eastAsia="tr-TR"/>
              </w:rPr>
              <w:t>Öğrenci El Kitabı</w:t>
            </w:r>
          </w:p>
        </w:tc>
        <w:tc>
          <w:tcPr>
            <w:tcW w:w="4309" w:type="dxa"/>
          </w:tcPr>
          <w:p w14:paraId="39039666" w14:textId="77777777" w:rsidR="008C2D4F" w:rsidRPr="008C2D4F" w:rsidRDefault="008C2D4F" w:rsidP="008C2D4F">
            <w:pPr>
              <w:spacing w:line="360" w:lineRule="auto"/>
              <w:jc w:val="center"/>
              <w:rPr>
                <w:rFonts w:ascii="Times New Roman" w:eastAsia="Times New Roman" w:hAnsi="Times New Roman" w:cs="Times New Roman"/>
                <w:b/>
                <w:sz w:val="24"/>
                <w:szCs w:val="24"/>
                <w:lang w:eastAsia="tr-TR"/>
              </w:rPr>
            </w:pPr>
            <w:r w:rsidRPr="008C2D4F">
              <w:rPr>
                <w:rFonts w:ascii="Times New Roman" w:eastAsia="Times New Roman" w:hAnsi="Times New Roman" w:cs="Times New Roman"/>
                <w:b/>
                <w:sz w:val="24"/>
                <w:szCs w:val="24"/>
                <w:lang w:eastAsia="tr-TR"/>
              </w:rPr>
              <w:t>PLANLANDI</w:t>
            </w:r>
          </w:p>
        </w:tc>
      </w:tr>
      <w:tr w:rsidR="008C2D4F" w:rsidRPr="008C2D4F" w14:paraId="6817551F" w14:textId="77777777" w:rsidTr="00886E54">
        <w:trPr>
          <w:trHeight w:val="410"/>
        </w:trPr>
        <w:tc>
          <w:tcPr>
            <w:tcW w:w="4308" w:type="dxa"/>
          </w:tcPr>
          <w:p w14:paraId="75BA3A95" w14:textId="578AE682" w:rsidR="008C2D4F" w:rsidRPr="008C2D4F" w:rsidRDefault="008C2D4F" w:rsidP="008C2D4F">
            <w:pPr>
              <w:spacing w:line="360" w:lineRule="auto"/>
              <w:rPr>
                <w:rFonts w:ascii="Times New Roman" w:eastAsia="Times New Roman" w:hAnsi="Times New Roman" w:cs="Times New Roman"/>
                <w:sz w:val="24"/>
                <w:szCs w:val="24"/>
                <w:lang w:eastAsia="tr-TR"/>
              </w:rPr>
            </w:pPr>
            <w:r w:rsidRPr="008C2D4F">
              <w:rPr>
                <w:rFonts w:ascii="Times New Roman" w:eastAsia="Calibri" w:hAnsi="Times New Roman" w:cs="Times New Roman"/>
                <w:sz w:val="24"/>
                <w:szCs w:val="24"/>
              </w:rPr>
              <w:t>Kalite Ö</w:t>
            </w:r>
            <w:r w:rsidR="00886E54">
              <w:rPr>
                <w:rFonts w:ascii="Times New Roman" w:eastAsia="Calibri" w:hAnsi="Times New Roman" w:cs="Times New Roman"/>
                <w:sz w:val="24"/>
                <w:szCs w:val="24"/>
              </w:rPr>
              <w:t xml:space="preserve">ğrenci Topluluğunun Kurulması </w:t>
            </w:r>
          </w:p>
        </w:tc>
        <w:tc>
          <w:tcPr>
            <w:tcW w:w="4309" w:type="dxa"/>
          </w:tcPr>
          <w:p w14:paraId="04666AAE" w14:textId="77777777" w:rsidR="008C2D4F" w:rsidRPr="008C2D4F" w:rsidRDefault="008C2D4F" w:rsidP="008C2D4F">
            <w:pPr>
              <w:spacing w:line="360" w:lineRule="auto"/>
              <w:jc w:val="center"/>
              <w:rPr>
                <w:rFonts w:ascii="Times New Roman" w:eastAsia="Times New Roman" w:hAnsi="Times New Roman" w:cs="Times New Roman"/>
                <w:b/>
                <w:sz w:val="24"/>
                <w:szCs w:val="24"/>
                <w:lang w:eastAsia="tr-TR"/>
              </w:rPr>
            </w:pPr>
            <w:r w:rsidRPr="008C2D4F">
              <w:rPr>
                <w:rFonts w:ascii="Times New Roman" w:eastAsia="Calibri" w:hAnsi="Times New Roman" w:cs="Times New Roman"/>
                <w:b/>
                <w:sz w:val="24"/>
                <w:szCs w:val="24"/>
              </w:rPr>
              <w:t xml:space="preserve">      DEVAM EDİYOR</w:t>
            </w:r>
          </w:p>
        </w:tc>
      </w:tr>
      <w:tr w:rsidR="008C2D4F" w:rsidRPr="008C2D4F" w14:paraId="5BF728B2" w14:textId="77777777" w:rsidTr="00886E54">
        <w:trPr>
          <w:trHeight w:val="410"/>
        </w:trPr>
        <w:tc>
          <w:tcPr>
            <w:tcW w:w="4308" w:type="dxa"/>
          </w:tcPr>
          <w:p w14:paraId="62298424" w14:textId="77777777" w:rsidR="008C2D4F" w:rsidRPr="008C2D4F" w:rsidRDefault="008C2D4F" w:rsidP="008C2D4F">
            <w:pPr>
              <w:spacing w:line="360" w:lineRule="auto"/>
              <w:rPr>
                <w:rFonts w:ascii="Times New Roman" w:eastAsia="Times New Roman" w:hAnsi="Times New Roman" w:cs="Times New Roman"/>
                <w:sz w:val="24"/>
                <w:szCs w:val="24"/>
                <w:lang w:eastAsia="tr-TR"/>
              </w:rPr>
            </w:pPr>
            <w:r w:rsidRPr="008C2D4F">
              <w:rPr>
                <w:rFonts w:ascii="Times New Roman" w:eastAsia="Times New Roman" w:hAnsi="Times New Roman" w:cs="Times New Roman"/>
                <w:sz w:val="24"/>
                <w:szCs w:val="24"/>
                <w:lang w:eastAsia="tr-TR"/>
              </w:rPr>
              <w:t>Sınav düzenin yeniden gözden geçirilmesi</w:t>
            </w:r>
          </w:p>
        </w:tc>
        <w:tc>
          <w:tcPr>
            <w:tcW w:w="4309" w:type="dxa"/>
          </w:tcPr>
          <w:p w14:paraId="6DBF38E9" w14:textId="77777777" w:rsidR="008C2D4F" w:rsidRPr="008C2D4F" w:rsidRDefault="008C2D4F" w:rsidP="008C2D4F">
            <w:pPr>
              <w:spacing w:line="360" w:lineRule="auto"/>
              <w:jc w:val="center"/>
              <w:rPr>
                <w:rFonts w:ascii="Times New Roman" w:eastAsia="Times New Roman" w:hAnsi="Times New Roman" w:cs="Times New Roman"/>
                <w:b/>
                <w:sz w:val="24"/>
                <w:szCs w:val="24"/>
                <w:lang w:eastAsia="tr-TR"/>
              </w:rPr>
            </w:pPr>
            <w:r w:rsidRPr="008C2D4F">
              <w:rPr>
                <w:rFonts w:ascii="Times New Roman" w:eastAsia="Times New Roman" w:hAnsi="Times New Roman" w:cs="Times New Roman"/>
                <w:b/>
                <w:sz w:val="24"/>
                <w:szCs w:val="24"/>
                <w:lang w:eastAsia="tr-TR"/>
              </w:rPr>
              <w:t>GERÇEKLEŞTİRİLDİ</w:t>
            </w:r>
          </w:p>
        </w:tc>
      </w:tr>
      <w:tr w:rsidR="008C2D4F" w:rsidRPr="008C2D4F" w14:paraId="79886F57" w14:textId="77777777" w:rsidTr="00886E54">
        <w:trPr>
          <w:trHeight w:val="71"/>
        </w:trPr>
        <w:tc>
          <w:tcPr>
            <w:tcW w:w="4308" w:type="dxa"/>
          </w:tcPr>
          <w:p w14:paraId="4E0A357C" w14:textId="77777777" w:rsidR="008C2D4F" w:rsidRPr="008C2D4F" w:rsidRDefault="008C2D4F" w:rsidP="008C2D4F">
            <w:pPr>
              <w:spacing w:line="360" w:lineRule="auto"/>
              <w:rPr>
                <w:rFonts w:ascii="Times New Roman" w:eastAsia="Times New Roman" w:hAnsi="Times New Roman" w:cs="Times New Roman"/>
                <w:sz w:val="24"/>
                <w:szCs w:val="24"/>
                <w:lang w:eastAsia="tr-TR"/>
              </w:rPr>
            </w:pPr>
            <w:r w:rsidRPr="008C2D4F">
              <w:rPr>
                <w:rFonts w:ascii="Times New Roman" w:eastAsia="Times New Roman" w:hAnsi="Times New Roman" w:cs="Times New Roman"/>
                <w:sz w:val="24"/>
                <w:szCs w:val="24"/>
                <w:lang w:eastAsia="tr-TR"/>
              </w:rPr>
              <w:t>Web sitesinin güncellenmesi</w:t>
            </w:r>
          </w:p>
        </w:tc>
        <w:tc>
          <w:tcPr>
            <w:tcW w:w="4309" w:type="dxa"/>
          </w:tcPr>
          <w:p w14:paraId="78B2AC49" w14:textId="77777777" w:rsidR="008C2D4F" w:rsidRPr="008C2D4F" w:rsidRDefault="008C2D4F" w:rsidP="008C2D4F">
            <w:pPr>
              <w:spacing w:line="360" w:lineRule="auto"/>
              <w:jc w:val="center"/>
              <w:rPr>
                <w:rFonts w:ascii="Times New Roman" w:eastAsia="Times New Roman" w:hAnsi="Times New Roman" w:cs="Times New Roman"/>
                <w:b/>
                <w:sz w:val="24"/>
                <w:szCs w:val="24"/>
                <w:lang w:eastAsia="tr-TR"/>
              </w:rPr>
            </w:pPr>
            <w:r w:rsidRPr="008C2D4F">
              <w:rPr>
                <w:rFonts w:ascii="Times New Roman" w:eastAsia="Times New Roman" w:hAnsi="Times New Roman" w:cs="Times New Roman"/>
                <w:b/>
                <w:sz w:val="24"/>
                <w:szCs w:val="24"/>
                <w:lang w:eastAsia="tr-TR"/>
              </w:rPr>
              <w:t>DEVAM EDİYOR</w:t>
            </w:r>
          </w:p>
        </w:tc>
      </w:tr>
      <w:tr w:rsidR="008C2D4F" w:rsidRPr="008C2D4F" w14:paraId="63418DF6" w14:textId="77777777" w:rsidTr="00886E54">
        <w:trPr>
          <w:trHeight w:val="410"/>
        </w:trPr>
        <w:tc>
          <w:tcPr>
            <w:tcW w:w="4308" w:type="dxa"/>
          </w:tcPr>
          <w:p w14:paraId="02246282" w14:textId="77777777" w:rsidR="008C2D4F" w:rsidRPr="008C2D4F" w:rsidRDefault="008C2D4F" w:rsidP="008C2D4F">
            <w:pPr>
              <w:spacing w:line="360" w:lineRule="auto"/>
              <w:rPr>
                <w:rFonts w:ascii="Times New Roman" w:eastAsia="Times New Roman" w:hAnsi="Times New Roman" w:cs="Times New Roman"/>
                <w:sz w:val="24"/>
                <w:szCs w:val="24"/>
                <w:lang w:eastAsia="tr-TR"/>
              </w:rPr>
            </w:pPr>
            <w:r w:rsidRPr="008C2D4F">
              <w:rPr>
                <w:rFonts w:ascii="Times New Roman" w:eastAsia="Times New Roman" w:hAnsi="Times New Roman" w:cs="Times New Roman"/>
                <w:sz w:val="24"/>
                <w:szCs w:val="24"/>
                <w:lang w:eastAsia="tr-TR"/>
              </w:rPr>
              <w:t>Müfredatın güncellenmesi</w:t>
            </w:r>
          </w:p>
        </w:tc>
        <w:tc>
          <w:tcPr>
            <w:tcW w:w="4309" w:type="dxa"/>
          </w:tcPr>
          <w:p w14:paraId="48E3B91E" w14:textId="77777777" w:rsidR="008C2D4F" w:rsidRPr="008C2D4F" w:rsidRDefault="008C2D4F" w:rsidP="008C2D4F">
            <w:pPr>
              <w:spacing w:line="360" w:lineRule="auto"/>
              <w:jc w:val="center"/>
              <w:rPr>
                <w:rFonts w:ascii="Times New Roman" w:eastAsia="Times New Roman" w:hAnsi="Times New Roman" w:cs="Times New Roman"/>
                <w:b/>
                <w:sz w:val="24"/>
                <w:szCs w:val="24"/>
                <w:lang w:eastAsia="tr-TR"/>
              </w:rPr>
            </w:pPr>
            <w:r w:rsidRPr="008C2D4F">
              <w:rPr>
                <w:rFonts w:ascii="Times New Roman" w:eastAsia="Times New Roman" w:hAnsi="Times New Roman" w:cs="Times New Roman"/>
                <w:b/>
                <w:sz w:val="24"/>
                <w:szCs w:val="24"/>
                <w:lang w:eastAsia="tr-TR"/>
              </w:rPr>
              <w:t>DEVAM EDİYOR</w:t>
            </w:r>
          </w:p>
        </w:tc>
      </w:tr>
    </w:tbl>
    <w:p w14:paraId="75D12E5D" w14:textId="77777777" w:rsidR="008C2D4F" w:rsidRPr="008C2D4F" w:rsidRDefault="008C2D4F" w:rsidP="008C2D4F">
      <w:pPr>
        <w:pStyle w:val="ListeParagraf"/>
        <w:spacing w:after="0" w:line="360" w:lineRule="auto"/>
        <w:jc w:val="both"/>
        <w:rPr>
          <w:rFonts w:ascii="Times New Roman" w:eastAsia="Times New Roman" w:hAnsi="Times New Roman" w:cs="Times New Roman"/>
          <w:b/>
          <w:sz w:val="24"/>
          <w:szCs w:val="24"/>
          <w:lang w:eastAsia="tr-TR"/>
        </w:rPr>
      </w:pPr>
    </w:p>
    <w:p w14:paraId="1B1477FC" w14:textId="5A075BFE" w:rsidR="00020CB8" w:rsidRPr="006318D5" w:rsidRDefault="00020CB8" w:rsidP="006318D5">
      <w:pPr>
        <w:spacing w:line="360" w:lineRule="auto"/>
        <w:rPr>
          <w:rFonts w:ascii="Times New Roman" w:hAnsi="Times New Roman" w:cs="Times New Roman"/>
          <w:sz w:val="24"/>
          <w:szCs w:val="24"/>
        </w:rPr>
      </w:pPr>
    </w:p>
    <w:p w14:paraId="7B4BB23E" w14:textId="05FA3C55" w:rsidR="00020CB8" w:rsidRPr="006318D5" w:rsidRDefault="00020CB8" w:rsidP="006318D5">
      <w:pPr>
        <w:spacing w:line="360" w:lineRule="auto"/>
        <w:rPr>
          <w:rFonts w:ascii="Times New Roman" w:hAnsi="Times New Roman" w:cs="Times New Roman"/>
          <w:sz w:val="24"/>
          <w:szCs w:val="24"/>
        </w:rPr>
      </w:pPr>
      <w:r w:rsidRPr="006318D5">
        <w:rPr>
          <w:rFonts w:ascii="Times New Roman" w:hAnsi="Times New Roman" w:cs="Times New Roman"/>
          <w:sz w:val="24"/>
          <w:szCs w:val="24"/>
        </w:rPr>
        <w:tab/>
      </w:r>
      <w:r w:rsidRPr="006318D5">
        <w:rPr>
          <w:rFonts w:ascii="Times New Roman" w:hAnsi="Times New Roman" w:cs="Times New Roman"/>
          <w:sz w:val="24"/>
          <w:szCs w:val="24"/>
        </w:rPr>
        <w:tab/>
      </w:r>
    </w:p>
    <w:p w14:paraId="6E963632" w14:textId="1A23C00D" w:rsidR="00020CB8" w:rsidRPr="006318D5" w:rsidRDefault="00020CB8" w:rsidP="006318D5">
      <w:pPr>
        <w:spacing w:line="360" w:lineRule="auto"/>
        <w:rPr>
          <w:rFonts w:ascii="Times New Roman" w:hAnsi="Times New Roman" w:cs="Times New Roman"/>
          <w:sz w:val="24"/>
          <w:szCs w:val="24"/>
        </w:rPr>
      </w:pPr>
      <w:r w:rsidRPr="006318D5">
        <w:rPr>
          <w:rFonts w:ascii="Times New Roman" w:hAnsi="Times New Roman" w:cs="Times New Roman"/>
          <w:sz w:val="24"/>
          <w:szCs w:val="24"/>
        </w:rPr>
        <w:tab/>
      </w:r>
      <w:r w:rsidRPr="006318D5">
        <w:rPr>
          <w:rFonts w:ascii="Times New Roman" w:hAnsi="Times New Roman" w:cs="Times New Roman"/>
          <w:sz w:val="24"/>
          <w:szCs w:val="24"/>
        </w:rPr>
        <w:tab/>
      </w:r>
      <w:r w:rsidRPr="006318D5">
        <w:rPr>
          <w:rFonts w:ascii="Times New Roman" w:hAnsi="Times New Roman" w:cs="Times New Roman"/>
          <w:sz w:val="24"/>
          <w:szCs w:val="24"/>
        </w:rPr>
        <w:tab/>
      </w:r>
      <w:r w:rsidRPr="006318D5">
        <w:rPr>
          <w:rFonts w:ascii="Times New Roman" w:hAnsi="Times New Roman" w:cs="Times New Roman"/>
          <w:sz w:val="24"/>
          <w:szCs w:val="24"/>
        </w:rPr>
        <w:tab/>
      </w:r>
      <w:r w:rsidRPr="006318D5">
        <w:rPr>
          <w:rFonts w:ascii="Times New Roman" w:hAnsi="Times New Roman" w:cs="Times New Roman"/>
          <w:sz w:val="24"/>
          <w:szCs w:val="24"/>
        </w:rPr>
        <w:tab/>
      </w:r>
      <w:bookmarkStart w:id="0" w:name="_GoBack"/>
      <w:bookmarkEnd w:id="0"/>
      <w:r w:rsidRPr="006318D5">
        <w:rPr>
          <w:rFonts w:ascii="Times New Roman" w:hAnsi="Times New Roman" w:cs="Times New Roman"/>
          <w:sz w:val="24"/>
          <w:szCs w:val="24"/>
        </w:rPr>
        <w:tab/>
      </w:r>
      <w:r w:rsidRPr="006318D5">
        <w:rPr>
          <w:rFonts w:ascii="Times New Roman" w:hAnsi="Times New Roman" w:cs="Times New Roman"/>
          <w:sz w:val="24"/>
          <w:szCs w:val="24"/>
        </w:rPr>
        <w:tab/>
        <w:t xml:space="preserve">      </w:t>
      </w:r>
    </w:p>
    <w:p w14:paraId="13A9FF99" w14:textId="0F62B499" w:rsidR="00020CB8" w:rsidRPr="006318D5" w:rsidRDefault="00020CB8" w:rsidP="006318D5">
      <w:pPr>
        <w:spacing w:line="360" w:lineRule="auto"/>
        <w:rPr>
          <w:rFonts w:ascii="Times New Roman" w:hAnsi="Times New Roman" w:cs="Times New Roman"/>
          <w:sz w:val="24"/>
          <w:szCs w:val="24"/>
        </w:rPr>
      </w:pPr>
      <w:r w:rsidRPr="006318D5">
        <w:rPr>
          <w:rFonts w:ascii="Times New Roman" w:hAnsi="Times New Roman" w:cs="Times New Roman"/>
          <w:sz w:val="24"/>
          <w:szCs w:val="24"/>
        </w:rPr>
        <w:lastRenderedPageBreak/>
        <w:tab/>
      </w:r>
      <w:r w:rsidRPr="006318D5">
        <w:rPr>
          <w:rFonts w:ascii="Times New Roman" w:hAnsi="Times New Roman" w:cs="Times New Roman"/>
          <w:sz w:val="24"/>
          <w:szCs w:val="24"/>
        </w:rPr>
        <w:tab/>
      </w:r>
      <w:r w:rsidRPr="006318D5">
        <w:rPr>
          <w:rFonts w:ascii="Times New Roman" w:hAnsi="Times New Roman" w:cs="Times New Roman"/>
          <w:sz w:val="24"/>
          <w:szCs w:val="24"/>
        </w:rPr>
        <w:tab/>
      </w:r>
      <w:r w:rsidRPr="006318D5">
        <w:rPr>
          <w:rFonts w:ascii="Times New Roman" w:hAnsi="Times New Roman" w:cs="Times New Roman"/>
          <w:sz w:val="24"/>
          <w:szCs w:val="24"/>
        </w:rPr>
        <w:tab/>
        <w:t xml:space="preserve">     </w:t>
      </w:r>
    </w:p>
    <w:p w14:paraId="73DC4288" w14:textId="2EAF7A8F" w:rsidR="00020CB8" w:rsidRPr="006318D5" w:rsidRDefault="00020CB8" w:rsidP="006318D5">
      <w:pPr>
        <w:spacing w:line="360" w:lineRule="auto"/>
        <w:rPr>
          <w:rFonts w:ascii="Times New Roman" w:hAnsi="Times New Roman" w:cs="Times New Roman"/>
          <w:sz w:val="24"/>
          <w:szCs w:val="24"/>
        </w:rPr>
      </w:pPr>
      <w:r w:rsidRPr="006318D5">
        <w:rPr>
          <w:rFonts w:ascii="Times New Roman" w:hAnsi="Times New Roman" w:cs="Times New Roman"/>
          <w:sz w:val="24"/>
          <w:szCs w:val="24"/>
        </w:rPr>
        <w:tab/>
      </w:r>
      <w:r w:rsidRPr="006318D5">
        <w:rPr>
          <w:rFonts w:ascii="Times New Roman" w:hAnsi="Times New Roman" w:cs="Times New Roman"/>
          <w:sz w:val="24"/>
          <w:szCs w:val="24"/>
        </w:rPr>
        <w:tab/>
      </w:r>
      <w:r w:rsidRPr="006318D5">
        <w:rPr>
          <w:rFonts w:ascii="Times New Roman" w:hAnsi="Times New Roman" w:cs="Times New Roman"/>
          <w:sz w:val="24"/>
          <w:szCs w:val="24"/>
        </w:rPr>
        <w:tab/>
      </w:r>
      <w:r w:rsidRPr="006318D5">
        <w:rPr>
          <w:rFonts w:ascii="Times New Roman" w:hAnsi="Times New Roman" w:cs="Times New Roman"/>
          <w:sz w:val="24"/>
          <w:szCs w:val="24"/>
        </w:rPr>
        <w:tab/>
      </w:r>
      <w:r w:rsidRPr="006318D5">
        <w:rPr>
          <w:rFonts w:ascii="Times New Roman" w:hAnsi="Times New Roman" w:cs="Times New Roman"/>
          <w:sz w:val="24"/>
          <w:szCs w:val="24"/>
        </w:rPr>
        <w:tab/>
      </w:r>
      <w:r w:rsidRPr="006318D5">
        <w:rPr>
          <w:rFonts w:ascii="Times New Roman" w:hAnsi="Times New Roman" w:cs="Times New Roman"/>
          <w:sz w:val="24"/>
          <w:szCs w:val="24"/>
        </w:rPr>
        <w:tab/>
      </w:r>
    </w:p>
    <w:p w14:paraId="63F1559D" w14:textId="6F214CA5" w:rsidR="00020CB8" w:rsidRPr="006318D5" w:rsidRDefault="00020CB8" w:rsidP="006318D5">
      <w:pPr>
        <w:spacing w:line="360" w:lineRule="auto"/>
        <w:rPr>
          <w:rFonts w:ascii="Times New Roman" w:hAnsi="Times New Roman" w:cs="Times New Roman"/>
          <w:sz w:val="24"/>
          <w:szCs w:val="24"/>
        </w:rPr>
      </w:pPr>
      <w:r w:rsidRPr="006318D5">
        <w:rPr>
          <w:rFonts w:ascii="Times New Roman" w:hAnsi="Times New Roman" w:cs="Times New Roman"/>
          <w:sz w:val="24"/>
          <w:szCs w:val="24"/>
        </w:rPr>
        <w:tab/>
      </w:r>
      <w:r w:rsidRPr="006318D5">
        <w:rPr>
          <w:rFonts w:ascii="Times New Roman" w:hAnsi="Times New Roman" w:cs="Times New Roman"/>
          <w:sz w:val="24"/>
          <w:szCs w:val="24"/>
        </w:rPr>
        <w:tab/>
      </w:r>
      <w:r w:rsidRPr="006318D5">
        <w:rPr>
          <w:rFonts w:ascii="Times New Roman" w:hAnsi="Times New Roman" w:cs="Times New Roman"/>
          <w:sz w:val="24"/>
          <w:szCs w:val="24"/>
        </w:rPr>
        <w:tab/>
        <w:t xml:space="preserve">    </w:t>
      </w:r>
    </w:p>
    <w:p w14:paraId="57A34B5A" w14:textId="4569D911" w:rsidR="00A25AC5" w:rsidRPr="006318D5" w:rsidRDefault="00AB368B" w:rsidP="006318D5">
      <w:pPr>
        <w:spacing w:line="360" w:lineRule="auto"/>
        <w:jc w:val="both"/>
        <w:rPr>
          <w:rFonts w:ascii="Times New Roman" w:hAnsi="Times New Roman" w:cs="Times New Roman"/>
          <w:sz w:val="24"/>
          <w:szCs w:val="24"/>
        </w:rPr>
      </w:pPr>
      <w:r w:rsidRPr="006318D5">
        <w:rPr>
          <w:rFonts w:ascii="Times New Roman" w:hAnsi="Times New Roman" w:cs="Times New Roman"/>
          <w:sz w:val="24"/>
          <w:szCs w:val="24"/>
        </w:rPr>
        <w:t xml:space="preserve">  </w:t>
      </w:r>
      <w:r w:rsidR="0066654C" w:rsidRPr="006318D5">
        <w:rPr>
          <w:rFonts w:ascii="Times New Roman" w:hAnsi="Times New Roman" w:cs="Times New Roman"/>
          <w:sz w:val="24"/>
          <w:szCs w:val="24"/>
        </w:rPr>
        <w:t xml:space="preserve">  </w:t>
      </w:r>
    </w:p>
    <w:sectPr w:rsidR="00A25AC5" w:rsidRPr="006318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56E7"/>
    <w:multiLevelType w:val="hybridMultilevel"/>
    <w:tmpl w:val="06346D6E"/>
    <w:lvl w:ilvl="0" w:tplc="041F0019">
      <w:start w:val="7"/>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3F874BF"/>
    <w:multiLevelType w:val="hybridMultilevel"/>
    <w:tmpl w:val="0BE833C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B6E136F"/>
    <w:multiLevelType w:val="hybridMultilevel"/>
    <w:tmpl w:val="35486F58"/>
    <w:lvl w:ilvl="0" w:tplc="041F000F">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2DB6BAF"/>
    <w:multiLevelType w:val="multilevel"/>
    <w:tmpl w:val="C9AA13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27576D3"/>
    <w:multiLevelType w:val="hybridMultilevel"/>
    <w:tmpl w:val="AD7E6742"/>
    <w:lvl w:ilvl="0" w:tplc="109C992C">
      <w:start w:val="7"/>
      <w:numFmt w:val="lowerLetter"/>
      <w:lvlText w:val="%1."/>
      <w:lvlJc w:val="left"/>
      <w:pPr>
        <w:ind w:left="1080" w:hanging="360"/>
      </w:pPr>
      <w:rPr>
        <w:rFonts w:eastAsiaTheme="minorHAnsi" w:hint="default"/>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79580962"/>
    <w:multiLevelType w:val="hybridMultilevel"/>
    <w:tmpl w:val="0BE833C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A32"/>
    <w:rsid w:val="00020CB8"/>
    <w:rsid w:val="0004753B"/>
    <w:rsid w:val="000D7A89"/>
    <w:rsid w:val="000F0382"/>
    <w:rsid w:val="00122B4B"/>
    <w:rsid w:val="00127D90"/>
    <w:rsid w:val="00141583"/>
    <w:rsid w:val="00177223"/>
    <w:rsid w:val="001B78DB"/>
    <w:rsid w:val="001C338F"/>
    <w:rsid w:val="0029375D"/>
    <w:rsid w:val="003953B7"/>
    <w:rsid w:val="003F32E0"/>
    <w:rsid w:val="005327DA"/>
    <w:rsid w:val="005C6766"/>
    <w:rsid w:val="005D0E72"/>
    <w:rsid w:val="006225AA"/>
    <w:rsid w:val="006318D5"/>
    <w:rsid w:val="0066654C"/>
    <w:rsid w:val="006712D8"/>
    <w:rsid w:val="00697B38"/>
    <w:rsid w:val="006D0949"/>
    <w:rsid w:val="00787A14"/>
    <w:rsid w:val="007C2182"/>
    <w:rsid w:val="00823FE9"/>
    <w:rsid w:val="00832CAE"/>
    <w:rsid w:val="008461A2"/>
    <w:rsid w:val="00886E54"/>
    <w:rsid w:val="008976D0"/>
    <w:rsid w:val="008C2D4F"/>
    <w:rsid w:val="00913D67"/>
    <w:rsid w:val="009515F5"/>
    <w:rsid w:val="00993315"/>
    <w:rsid w:val="009B7795"/>
    <w:rsid w:val="009C0561"/>
    <w:rsid w:val="00A25AC5"/>
    <w:rsid w:val="00A60D85"/>
    <w:rsid w:val="00A614ED"/>
    <w:rsid w:val="00AB368B"/>
    <w:rsid w:val="00AD2377"/>
    <w:rsid w:val="00B66A32"/>
    <w:rsid w:val="00B8109F"/>
    <w:rsid w:val="00B93A75"/>
    <w:rsid w:val="00B97DE2"/>
    <w:rsid w:val="00BF6721"/>
    <w:rsid w:val="00C4456E"/>
    <w:rsid w:val="00C472FB"/>
    <w:rsid w:val="00C47939"/>
    <w:rsid w:val="00D132E5"/>
    <w:rsid w:val="00DF24EF"/>
    <w:rsid w:val="00E162BC"/>
    <w:rsid w:val="00E4097C"/>
    <w:rsid w:val="00E412BE"/>
    <w:rsid w:val="00F27D17"/>
    <w:rsid w:val="00F45C25"/>
    <w:rsid w:val="00FA1654"/>
    <w:rsid w:val="00FE24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DC35A"/>
  <w15:docId w15:val="{498D8668-658B-4442-BAB1-4F8C1D66E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25AC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xtddb">
    <w:name w:val="bxtddb"/>
    <w:basedOn w:val="VarsaylanParagrafYazTipi"/>
    <w:rsid w:val="00A25AC5"/>
  </w:style>
  <w:style w:type="character" w:customStyle="1" w:styleId="npefkd">
    <w:name w:val="npefkd"/>
    <w:basedOn w:val="VarsaylanParagrafYazTipi"/>
    <w:rsid w:val="00A25AC5"/>
  </w:style>
  <w:style w:type="table" w:styleId="TabloKlavuzu">
    <w:name w:val="Table Grid"/>
    <w:basedOn w:val="NormalTablo"/>
    <w:uiPriority w:val="39"/>
    <w:rsid w:val="00AB3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B78D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B78DB"/>
    <w:rPr>
      <w:rFonts w:ascii="Tahoma" w:hAnsi="Tahoma" w:cs="Tahoma"/>
      <w:sz w:val="16"/>
      <w:szCs w:val="16"/>
    </w:rPr>
  </w:style>
  <w:style w:type="paragraph" w:styleId="ListeParagraf">
    <w:name w:val="List Paragraph"/>
    <w:basedOn w:val="Normal"/>
    <w:uiPriority w:val="34"/>
    <w:qFormat/>
    <w:rsid w:val="00E409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85907">
      <w:bodyDiv w:val="1"/>
      <w:marLeft w:val="0"/>
      <w:marRight w:val="0"/>
      <w:marTop w:val="0"/>
      <w:marBottom w:val="0"/>
      <w:divBdr>
        <w:top w:val="none" w:sz="0" w:space="0" w:color="auto"/>
        <w:left w:val="none" w:sz="0" w:space="0" w:color="auto"/>
        <w:bottom w:val="none" w:sz="0" w:space="0" w:color="auto"/>
        <w:right w:val="none" w:sz="0" w:space="0" w:color="auto"/>
      </w:divBdr>
    </w:div>
    <w:div w:id="710156839">
      <w:bodyDiv w:val="1"/>
      <w:marLeft w:val="0"/>
      <w:marRight w:val="0"/>
      <w:marTop w:val="0"/>
      <w:marBottom w:val="0"/>
      <w:divBdr>
        <w:top w:val="none" w:sz="0" w:space="0" w:color="auto"/>
        <w:left w:val="none" w:sz="0" w:space="0" w:color="auto"/>
        <w:bottom w:val="none" w:sz="0" w:space="0" w:color="auto"/>
        <w:right w:val="none" w:sz="0" w:space="0" w:color="auto"/>
      </w:divBdr>
    </w:div>
    <w:div w:id="742723617">
      <w:bodyDiv w:val="1"/>
      <w:marLeft w:val="0"/>
      <w:marRight w:val="0"/>
      <w:marTop w:val="0"/>
      <w:marBottom w:val="0"/>
      <w:divBdr>
        <w:top w:val="none" w:sz="0" w:space="0" w:color="auto"/>
        <w:left w:val="none" w:sz="0" w:space="0" w:color="auto"/>
        <w:bottom w:val="none" w:sz="0" w:space="0" w:color="auto"/>
        <w:right w:val="none" w:sz="0" w:space="0" w:color="auto"/>
      </w:divBdr>
    </w:div>
    <w:div w:id="1894581140">
      <w:bodyDiv w:val="1"/>
      <w:marLeft w:val="0"/>
      <w:marRight w:val="0"/>
      <w:marTop w:val="0"/>
      <w:marBottom w:val="0"/>
      <w:divBdr>
        <w:top w:val="none" w:sz="0" w:space="0" w:color="auto"/>
        <w:left w:val="none" w:sz="0" w:space="0" w:color="auto"/>
        <w:bottom w:val="none" w:sz="0" w:space="0" w:color="auto"/>
        <w:right w:val="none" w:sz="0" w:space="0" w:color="auto"/>
      </w:divBdr>
      <w:divsChild>
        <w:div w:id="901333042">
          <w:marLeft w:val="0"/>
          <w:marRight w:val="0"/>
          <w:marTop w:val="0"/>
          <w:marBottom w:val="0"/>
          <w:divBdr>
            <w:top w:val="none" w:sz="0" w:space="0" w:color="auto"/>
            <w:left w:val="none" w:sz="0" w:space="0" w:color="auto"/>
            <w:bottom w:val="none" w:sz="0" w:space="0" w:color="auto"/>
            <w:right w:val="none" w:sz="0" w:space="0" w:color="auto"/>
          </w:divBdr>
          <w:divsChild>
            <w:div w:id="5182680">
              <w:marLeft w:val="0"/>
              <w:marRight w:val="0"/>
              <w:marTop w:val="0"/>
              <w:marBottom w:val="0"/>
              <w:divBdr>
                <w:top w:val="none" w:sz="0" w:space="0" w:color="auto"/>
                <w:left w:val="none" w:sz="0" w:space="0" w:color="auto"/>
                <w:bottom w:val="none" w:sz="0" w:space="0" w:color="auto"/>
                <w:right w:val="none" w:sz="0" w:space="0" w:color="auto"/>
              </w:divBdr>
              <w:divsChild>
                <w:div w:id="1089086443">
                  <w:marLeft w:val="0"/>
                  <w:marRight w:val="120"/>
                  <w:marTop w:val="120"/>
                  <w:marBottom w:val="360"/>
                  <w:divBdr>
                    <w:top w:val="none" w:sz="0" w:space="0" w:color="auto"/>
                    <w:left w:val="none" w:sz="0" w:space="0" w:color="auto"/>
                    <w:bottom w:val="none" w:sz="0" w:space="0" w:color="auto"/>
                    <w:right w:val="none" w:sz="0" w:space="0" w:color="auto"/>
                  </w:divBdr>
                </w:div>
              </w:divsChild>
            </w:div>
            <w:div w:id="1696534517">
              <w:marLeft w:val="0"/>
              <w:marRight w:val="0"/>
              <w:marTop w:val="0"/>
              <w:marBottom w:val="0"/>
              <w:divBdr>
                <w:top w:val="none" w:sz="0" w:space="0" w:color="auto"/>
                <w:left w:val="none" w:sz="0" w:space="0" w:color="auto"/>
                <w:bottom w:val="none" w:sz="0" w:space="0" w:color="auto"/>
                <w:right w:val="none" w:sz="0" w:space="0" w:color="auto"/>
              </w:divBdr>
              <w:divsChild>
                <w:div w:id="73034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42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9.png"/><Relationship Id="rId89" Type="http://schemas.openxmlformats.org/officeDocument/2006/relationships/image" Target="media/image84.png"/><Relationship Id="rId16" Type="http://schemas.openxmlformats.org/officeDocument/2006/relationships/image" Target="media/image11.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9.png"/><Relationship Id="rId79" Type="http://schemas.openxmlformats.org/officeDocument/2006/relationships/image" Target="media/image74.png"/><Relationship Id="rId102" Type="http://schemas.openxmlformats.org/officeDocument/2006/relationships/image" Target="media/image97.png"/><Relationship Id="rId5" Type="http://schemas.openxmlformats.org/officeDocument/2006/relationships/webSettings" Target="webSettings.xml"/><Relationship Id="rId90" Type="http://schemas.openxmlformats.org/officeDocument/2006/relationships/image" Target="media/image85.png"/><Relationship Id="rId95" Type="http://schemas.openxmlformats.org/officeDocument/2006/relationships/image" Target="media/image90.png"/><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image" Target="media/image38.png"/><Relationship Id="rId48" Type="http://schemas.openxmlformats.org/officeDocument/2006/relationships/image" Target="media/image43.png"/><Relationship Id="rId64" Type="http://schemas.openxmlformats.org/officeDocument/2006/relationships/image" Target="media/image59.png"/><Relationship Id="rId69" Type="http://schemas.openxmlformats.org/officeDocument/2006/relationships/image" Target="media/image64.png"/><Relationship Id="rId80" Type="http://schemas.openxmlformats.org/officeDocument/2006/relationships/image" Target="media/image75.png"/><Relationship Id="rId85" Type="http://schemas.openxmlformats.org/officeDocument/2006/relationships/image" Target="media/image80.png"/><Relationship Id="rId12" Type="http://schemas.openxmlformats.org/officeDocument/2006/relationships/image" Target="media/image7.png"/><Relationship Id="rId17" Type="http://schemas.openxmlformats.org/officeDocument/2006/relationships/image" Target="media/image12.png"/><Relationship Id="rId33" Type="http://schemas.openxmlformats.org/officeDocument/2006/relationships/image" Target="media/image28.png"/><Relationship Id="rId38" Type="http://schemas.openxmlformats.org/officeDocument/2006/relationships/image" Target="media/image33.png"/><Relationship Id="rId59" Type="http://schemas.openxmlformats.org/officeDocument/2006/relationships/image" Target="media/image54.png"/><Relationship Id="rId103" Type="http://schemas.openxmlformats.org/officeDocument/2006/relationships/image" Target="media/image98.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83" Type="http://schemas.openxmlformats.org/officeDocument/2006/relationships/image" Target="media/image78.png"/><Relationship Id="rId88" Type="http://schemas.openxmlformats.org/officeDocument/2006/relationships/image" Target="media/image83.png"/><Relationship Id="rId91" Type="http://schemas.openxmlformats.org/officeDocument/2006/relationships/image" Target="media/image86.png"/><Relationship Id="rId96" Type="http://schemas.openxmlformats.org/officeDocument/2006/relationships/image" Target="media/image91.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image" Target="media/image81.png"/><Relationship Id="rId94" Type="http://schemas.openxmlformats.org/officeDocument/2006/relationships/image" Target="media/image89.png"/><Relationship Id="rId99" Type="http://schemas.openxmlformats.org/officeDocument/2006/relationships/image" Target="media/image94.png"/><Relationship Id="rId101" Type="http://schemas.openxmlformats.org/officeDocument/2006/relationships/image" Target="media/image96.png"/><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97" Type="http://schemas.openxmlformats.org/officeDocument/2006/relationships/image" Target="media/image92.png"/><Relationship Id="rId104" Type="http://schemas.openxmlformats.org/officeDocument/2006/relationships/fontTable" Target="fontTable.xml"/><Relationship Id="rId7" Type="http://schemas.openxmlformats.org/officeDocument/2006/relationships/image" Target="media/image2.png"/><Relationship Id="rId71" Type="http://schemas.openxmlformats.org/officeDocument/2006/relationships/image" Target="media/image66.png"/><Relationship Id="rId92" Type="http://schemas.openxmlformats.org/officeDocument/2006/relationships/image" Target="media/image87.png"/><Relationship Id="rId2" Type="http://schemas.openxmlformats.org/officeDocument/2006/relationships/numbering" Target="numbering.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 Id="rId87" Type="http://schemas.openxmlformats.org/officeDocument/2006/relationships/image" Target="media/image82.png"/><Relationship Id="rId61" Type="http://schemas.openxmlformats.org/officeDocument/2006/relationships/image" Target="media/image56.png"/><Relationship Id="rId82" Type="http://schemas.openxmlformats.org/officeDocument/2006/relationships/image" Target="media/image77.png"/><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1.png"/><Relationship Id="rId77" Type="http://schemas.openxmlformats.org/officeDocument/2006/relationships/image" Target="media/image72.png"/><Relationship Id="rId100" Type="http://schemas.openxmlformats.org/officeDocument/2006/relationships/image" Target="media/image95.png"/><Relationship Id="rId105"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93" Type="http://schemas.openxmlformats.org/officeDocument/2006/relationships/image" Target="media/image88.png"/><Relationship Id="rId98" Type="http://schemas.openxmlformats.org/officeDocument/2006/relationships/image" Target="media/image93.png"/><Relationship Id="rId3" Type="http://schemas.openxmlformats.org/officeDocument/2006/relationships/styles" Target="styles.xml"/><Relationship Id="rId25" Type="http://schemas.openxmlformats.org/officeDocument/2006/relationships/image" Target="media/image20.png"/><Relationship Id="rId46" Type="http://schemas.openxmlformats.org/officeDocument/2006/relationships/image" Target="media/image41.png"/><Relationship Id="rId67" Type="http://schemas.openxmlformats.org/officeDocument/2006/relationships/image" Target="media/image6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77FC5-DBD4-4C82-9299-4D7F59146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1063</Words>
  <Characters>6062</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Ahmet Ali UGAN</cp:lastModifiedBy>
  <cp:revision>2</cp:revision>
  <dcterms:created xsi:type="dcterms:W3CDTF">2024-11-22T07:12:00Z</dcterms:created>
  <dcterms:modified xsi:type="dcterms:W3CDTF">2024-11-22T07:12:00Z</dcterms:modified>
</cp:coreProperties>
</file>