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B22EE" w14:textId="1E534BEA" w:rsidR="00F92CB4" w:rsidRDefault="00F92CB4" w:rsidP="00F92CB4">
      <w:pPr>
        <w:jc w:val="center"/>
        <w:rPr>
          <w:rFonts w:ascii="Arial" w:hAnsi="Arial" w:cs="Arial"/>
          <w:b/>
          <w:bCs/>
          <w:sz w:val="18"/>
          <w:szCs w:val="18"/>
        </w:rPr>
      </w:pPr>
      <w:bookmarkStart w:id="0" w:name="_GoBack"/>
      <w:bookmarkEnd w:id="0"/>
      <w:r>
        <w:rPr>
          <w:rFonts w:ascii="Arial" w:hAnsi="Arial" w:cs="Arial"/>
          <w:b/>
          <w:bCs/>
          <w:sz w:val="18"/>
          <w:szCs w:val="18"/>
        </w:rPr>
        <w:t>AKADEMİK PERSONEL MEMNUNİYET FORMU</w:t>
      </w:r>
    </w:p>
    <w:p w14:paraId="221B23BB" w14:textId="7D8F1A96"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Sayın öğretim elemanlarımız, </w:t>
      </w:r>
    </w:p>
    <w:p w14:paraId="58B1F70D" w14:textId="54FA9750"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Aşağıdaki soruları eksiksiz bir şekilde tamamlamanız üniversitemizden olan memnuniyetinizi arttırmak için yapılacak iyileştirme faaliyetlerinin gerçekleştirilmesini sağlayacaktır. Soru formunda herhangi bir kişisel bilgi istenmemektedir ve verdiğiniz bilgiler anonim olarak değerlendirmeye katılacaktır. Cevaplarınız soru formlarını değerlendiriciler haricinde herhangi bir üçüncü tarafla paylaşılmayacaktır. </w:t>
      </w:r>
    </w:p>
    <w:p w14:paraId="7122B984" w14:textId="77777777" w:rsidR="00F92CB4" w:rsidRDefault="00F92CB4" w:rsidP="00F92CB4">
      <w:pPr>
        <w:rPr>
          <w:rFonts w:ascii="Arial" w:hAnsi="Arial" w:cs="Arial"/>
          <w:b/>
          <w:bCs/>
          <w:sz w:val="18"/>
          <w:szCs w:val="18"/>
        </w:rPr>
      </w:pPr>
    </w:p>
    <w:p w14:paraId="53546F6E" w14:textId="0BB7B804"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Kişisel Bilgiler: </w:t>
      </w:r>
    </w:p>
    <w:p w14:paraId="6943B516"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Yaşınız:  </w:t>
      </w:r>
    </w:p>
    <w:p w14:paraId="6586FCEF"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18-30</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30-40</w:t>
      </w:r>
      <w:r w:rsidRPr="006661F8">
        <w:rPr>
          <w:rFonts w:ascii="Arial" w:hAnsi="Arial" w:cs="Arial"/>
          <w:sz w:val="18"/>
          <w:szCs w:val="18"/>
        </w:rPr>
        <w:tab/>
      </w:r>
      <w:r w:rsidRPr="006661F8">
        <w:rPr>
          <w:rFonts w:ascii="Arial" w:hAnsi="Arial" w:cs="Arial"/>
          <w:sz w:val="18"/>
          <w:szCs w:val="18"/>
        </w:rPr>
        <w:tab/>
        <w:t>(  )</w:t>
      </w:r>
    </w:p>
    <w:p w14:paraId="06A244E7"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41-50</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51-60</w:t>
      </w:r>
      <w:r w:rsidRPr="006661F8">
        <w:rPr>
          <w:rFonts w:ascii="Arial" w:hAnsi="Arial" w:cs="Arial"/>
          <w:sz w:val="18"/>
          <w:szCs w:val="18"/>
        </w:rPr>
        <w:tab/>
      </w:r>
      <w:r w:rsidRPr="006661F8">
        <w:rPr>
          <w:rFonts w:ascii="Arial" w:hAnsi="Arial" w:cs="Arial"/>
          <w:sz w:val="18"/>
          <w:szCs w:val="18"/>
        </w:rPr>
        <w:tab/>
        <w:t>(  )</w:t>
      </w:r>
    </w:p>
    <w:p w14:paraId="1A3A10DC" w14:textId="77777777" w:rsidR="00F92CB4" w:rsidRPr="006661F8" w:rsidRDefault="00F92CB4" w:rsidP="00F92CB4">
      <w:pPr>
        <w:ind w:firstLine="708"/>
        <w:rPr>
          <w:rFonts w:ascii="Arial" w:hAnsi="Arial" w:cs="Arial"/>
          <w:b/>
          <w:bCs/>
          <w:sz w:val="18"/>
          <w:szCs w:val="18"/>
        </w:rPr>
      </w:pPr>
      <w:r w:rsidRPr="006661F8">
        <w:rPr>
          <w:rFonts w:ascii="Arial" w:hAnsi="Arial" w:cs="Arial"/>
          <w:sz w:val="18"/>
          <w:szCs w:val="18"/>
        </w:rPr>
        <w:t>61 ve üstü</w:t>
      </w:r>
      <w:r w:rsidRPr="006661F8">
        <w:rPr>
          <w:rFonts w:ascii="Arial" w:hAnsi="Arial" w:cs="Arial"/>
          <w:sz w:val="18"/>
          <w:szCs w:val="18"/>
        </w:rPr>
        <w:tab/>
        <w:t>(  )</w:t>
      </w:r>
    </w:p>
    <w:p w14:paraId="40A59194"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Cinsiyetiniz:</w:t>
      </w:r>
      <w:r w:rsidRPr="006661F8">
        <w:rPr>
          <w:rFonts w:ascii="Arial" w:hAnsi="Arial" w:cs="Arial"/>
          <w:b/>
          <w:bCs/>
          <w:sz w:val="18"/>
          <w:szCs w:val="18"/>
        </w:rPr>
        <w:tab/>
      </w:r>
      <w:r w:rsidRPr="006661F8">
        <w:rPr>
          <w:rFonts w:ascii="Arial" w:hAnsi="Arial" w:cs="Arial"/>
          <w:b/>
          <w:bCs/>
          <w:sz w:val="18"/>
          <w:szCs w:val="18"/>
        </w:rPr>
        <w:tab/>
      </w:r>
    </w:p>
    <w:p w14:paraId="2ACEA373"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 xml:space="preserve">Kadın </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 xml:space="preserve">Erkek </w:t>
      </w:r>
      <w:r w:rsidRPr="006661F8">
        <w:rPr>
          <w:rFonts w:ascii="Arial" w:hAnsi="Arial" w:cs="Arial"/>
          <w:sz w:val="18"/>
          <w:szCs w:val="18"/>
        </w:rPr>
        <w:tab/>
      </w:r>
      <w:r w:rsidRPr="006661F8">
        <w:rPr>
          <w:rFonts w:ascii="Arial" w:hAnsi="Arial" w:cs="Arial"/>
          <w:sz w:val="18"/>
          <w:szCs w:val="18"/>
        </w:rPr>
        <w:tab/>
        <w:t>(  )</w:t>
      </w:r>
    </w:p>
    <w:p w14:paraId="54612D98"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Üniversitemizdeki Hizmet Yılınız: </w:t>
      </w:r>
    </w:p>
    <w:p w14:paraId="2F1F109D" w14:textId="77777777" w:rsidR="00F92CB4" w:rsidRPr="006661F8" w:rsidRDefault="00F92CB4" w:rsidP="00F92CB4">
      <w:pPr>
        <w:rPr>
          <w:rFonts w:ascii="Arial" w:hAnsi="Arial" w:cs="Arial"/>
          <w:sz w:val="18"/>
          <w:szCs w:val="18"/>
        </w:rPr>
      </w:pPr>
      <w:r w:rsidRPr="006661F8">
        <w:rPr>
          <w:rFonts w:ascii="Arial" w:hAnsi="Arial" w:cs="Arial"/>
          <w:sz w:val="18"/>
          <w:szCs w:val="18"/>
        </w:rPr>
        <w:t>1 yıldan az</w:t>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1-3 yıl arası</w:t>
      </w:r>
      <w:r w:rsidRPr="006661F8">
        <w:rPr>
          <w:rFonts w:ascii="Arial" w:hAnsi="Arial" w:cs="Arial"/>
          <w:sz w:val="18"/>
          <w:szCs w:val="18"/>
        </w:rPr>
        <w:tab/>
        <w:t>(  )</w:t>
      </w:r>
    </w:p>
    <w:p w14:paraId="24D762AF" w14:textId="55CD1C31" w:rsidR="00F75B2C" w:rsidRDefault="00F92CB4" w:rsidP="00F92CB4">
      <w:r w:rsidRPr="006661F8">
        <w:rPr>
          <w:rFonts w:ascii="Arial" w:hAnsi="Arial" w:cs="Arial"/>
          <w:sz w:val="18"/>
          <w:szCs w:val="18"/>
        </w:rPr>
        <w:t>3-5 yıl arası</w:t>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 yıldan fazla</w:t>
      </w:r>
      <w:r w:rsidRPr="006661F8">
        <w:rPr>
          <w:rFonts w:ascii="Arial" w:hAnsi="Arial" w:cs="Arial"/>
          <w:sz w:val="18"/>
          <w:szCs w:val="18"/>
        </w:rPr>
        <w:tab/>
        <w:t>(  )</w:t>
      </w:r>
    </w:p>
    <w:tbl>
      <w:tblPr>
        <w:tblStyle w:val="TabloKlavuzu"/>
        <w:tblW w:w="8791" w:type="dxa"/>
        <w:tblLook w:val="04A0" w:firstRow="1" w:lastRow="0" w:firstColumn="1" w:lastColumn="0" w:noHBand="0" w:noVBand="1"/>
      </w:tblPr>
      <w:tblGrid>
        <w:gridCol w:w="3402"/>
        <w:gridCol w:w="1576"/>
        <w:gridCol w:w="1576"/>
        <w:gridCol w:w="1283"/>
        <w:gridCol w:w="1390"/>
        <w:gridCol w:w="1390"/>
      </w:tblGrid>
      <w:tr w:rsidR="00C64009" w14:paraId="25D444E9" w14:textId="641FEDBE" w:rsidTr="00C64009">
        <w:tc>
          <w:tcPr>
            <w:tcW w:w="1576" w:type="dxa"/>
          </w:tcPr>
          <w:p w14:paraId="42D41A26" w14:textId="553BECD9" w:rsidR="00C64009" w:rsidRPr="00C64009" w:rsidRDefault="00C64009" w:rsidP="00C64009">
            <w:pPr>
              <w:rPr>
                <w:rFonts w:ascii="Times New Roman" w:hAnsi="Times New Roman" w:cs="Times New Roman"/>
                <w:sz w:val="24"/>
                <w:szCs w:val="24"/>
              </w:rPr>
            </w:pPr>
            <w:r>
              <w:rPr>
                <w:rFonts w:ascii="Times New Roman" w:hAnsi="Times New Roman" w:cs="Times New Roman"/>
                <w:sz w:val="24"/>
                <w:szCs w:val="24"/>
              </w:rPr>
              <w:t>SORULAR</w:t>
            </w:r>
          </w:p>
        </w:tc>
        <w:tc>
          <w:tcPr>
            <w:tcW w:w="1576" w:type="dxa"/>
          </w:tcPr>
          <w:p w14:paraId="6DB771E8"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1</w:t>
            </w:r>
          </w:p>
          <w:p w14:paraId="4F54C55D" w14:textId="3199C37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Hiç Katılmıyorum</w:t>
            </w:r>
          </w:p>
        </w:tc>
        <w:tc>
          <w:tcPr>
            <w:tcW w:w="1576" w:type="dxa"/>
          </w:tcPr>
          <w:p w14:paraId="16A2D47B" w14:textId="71792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2</w:t>
            </w:r>
          </w:p>
          <w:p w14:paraId="09CC1DA5" w14:textId="335A592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Katılmıyorum</w:t>
            </w:r>
          </w:p>
        </w:tc>
        <w:tc>
          <w:tcPr>
            <w:tcW w:w="1283" w:type="dxa"/>
          </w:tcPr>
          <w:p w14:paraId="1E8E953A"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3</w:t>
            </w:r>
          </w:p>
          <w:p w14:paraId="760BF4F8" w14:textId="6CE0146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Kararsızım</w:t>
            </w:r>
          </w:p>
        </w:tc>
        <w:tc>
          <w:tcPr>
            <w:tcW w:w="1390" w:type="dxa"/>
          </w:tcPr>
          <w:p w14:paraId="02BFFE55"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4</w:t>
            </w:r>
          </w:p>
          <w:p w14:paraId="7DDF7D04" w14:textId="2ED1169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Katılıyorum</w:t>
            </w:r>
          </w:p>
        </w:tc>
        <w:tc>
          <w:tcPr>
            <w:tcW w:w="1390" w:type="dxa"/>
          </w:tcPr>
          <w:p w14:paraId="56991BAD"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5</w:t>
            </w:r>
          </w:p>
          <w:p w14:paraId="5DFBF434" w14:textId="6FB1DF9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Kesinlikle Katılıyorum</w:t>
            </w:r>
          </w:p>
        </w:tc>
      </w:tr>
      <w:tr w:rsidR="00C64009" w14:paraId="07E59433" w14:textId="20356EA1" w:rsidTr="00C64009">
        <w:tc>
          <w:tcPr>
            <w:tcW w:w="1576" w:type="dxa"/>
          </w:tcPr>
          <w:p w14:paraId="5C7423BD" w14:textId="5F215A9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amaç ve hedefleri hakkında bilgim yeterlidir.</w:t>
            </w:r>
          </w:p>
        </w:tc>
        <w:tc>
          <w:tcPr>
            <w:tcW w:w="1576" w:type="dxa"/>
          </w:tcPr>
          <w:p w14:paraId="479E7ED5" w14:textId="77777777" w:rsidR="00C64009" w:rsidRPr="00C64009" w:rsidRDefault="00C64009" w:rsidP="00C64009">
            <w:pPr>
              <w:rPr>
                <w:rFonts w:ascii="Times New Roman" w:hAnsi="Times New Roman" w:cs="Times New Roman"/>
                <w:sz w:val="24"/>
                <w:szCs w:val="24"/>
              </w:rPr>
            </w:pPr>
          </w:p>
        </w:tc>
        <w:tc>
          <w:tcPr>
            <w:tcW w:w="1576" w:type="dxa"/>
          </w:tcPr>
          <w:p w14:paraId="0CC2CAB5" w14:textId="02245A07" w:rsidR="00C64009" w:rsidRPr="00C64009" w:rsidRDefault="00C64009" w:rsidP="00C64009">
            <w:pPr>
              <w:rPr>
                <w:rFonts w:ascii="Times New Roman" w:hAnsi="Times New Roman" w:cs="Times New Roman"/>
                <w:sz w:val="24"/>
                <w:szCs w:val="24"/>
              </w:rPr>
            </w:pPr>
          </w:p>
        </w:tc>
        <w:tc>
          <w:tcPr>
            <w:tcW w:w="1283" w:type="dxa"/>
          </w:tcPr>
          <w:p w14:paraId="7CE04DAE" w14:textId="7699FE6E" w:rsidR="00C64009" w:rsidRPr="00C64009" w:rsidRDefault="00C64009" w:rsidP="00C64009">
            <w:pPr>
              <w:rPr>
                <w:rFonts w:ascii="Times New Roman" w:hAnsi="Times New Roman" w:cs="Times New Roman"/>
                <w:sz w:val="24"/>
                <w:szCs w:val="24"/>
              </w:rPr>
            </w:pPr>
          </w:p>
        </w:tc>
        <w:tc>
          <w:tcPr>
            <w:tcW w:w="1390" w:type="dxa"/>
          </w:tcPr>
          <w:p w14:paraId="0B778E3B" w14:textId="43C1CCF3" w:rsidR="00C64009" w:rsidRPr="00C64009" w:rsidRDefault="00C64009" w:rsidP="00C64009">
            <w:pPr>
              <w:rPr>
                <w:rFonts w:ascii="Times New Roman" w:hAnsi="Times New Roman" w:cs="Times New Roman"/>
                <w:sz w:val="24"/>
                <w:szCs w:val="24"/>
              </w:rPr>
            </w:pPr>
          </w:p>
        </w:tc>
        <w:tc>
          <w:tcPr>
            <w:tcW w:w="1390" w:type="dxa"/>
          </w:tcPr>
          <w:p w14:paraId="6E8BE538" w14:textId="01CC08BB" w:rsidR="00C64009" w:rsidRPr="00C64009" w:rsidRDefault="00C64009" w:rsidP="00C64009">
            <w:pPr>
              <w:rPr>
                <w:rFonts w:ascii="Times New Roman" w:hAnsi="Times New Roman" w:cs="Times New Roman"/>
                <w:sz w:val="24"/>
                <w:szCs w:val="24"/>
              </w:rPr>
            </w:pPr>
          </w:p>
        </w:tc>
      </w:tr>
      <w:tr w:rsidR="00C64009" w14:paraId="376135E2" w14:textId="3DD1519C" w:rsidTr="00C64009">
        <w:tc>
          <w:tcPr>
            <w:tcW w:w="1576" w:type="dxa"/>
          </w:tcPr>
          <w:p w14:paraId="2EEFFF47" w14:textId="1D9D290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Karşılaştığım sorunları üst makamlara kolaylıkla iletebiliyorum.</w:t>
            </w:r>
          </w:p>
        </w:tc>
        <w:tc>
          <w:tcPr>
            <w:tcW w:w="1576" w:type="dxa"/>
          </w:tcPr>
          <w:p w14:paraId="5F2D961B" w14:textId="77777777" w:rsidR="00C64009" w:rsidRPr="00C64009" w:rsidRDefault="00C64009" w:rsidP="00C64009">
            <w:pPr>
              <w:rPr>
                <w:rFonts w:ascii="Times New Roman" w:hAnsi="Times New Roman" w:cs="Times New Roman"/>
                <w:sz w:val="24"/>
                <w:szCs w:val="24"/>
              </w:rPr>
            </w:pPr>
          </w:p>
        </w:tc>
        <w:tc>
          <w:tcPr>
            <w:tcW w:w="1576" w:type="dxa"/>
          </w:tcPr>
          <w:p w14:paraId="6ECC0941" w14:textId="26748561" w:rsidR="00C64009" w:rsidRPr="00C64009" w:rsidRDefault="00C64009" w:rsidP="00C64009">
            <w:pPr>
              <w:rPr>
                <w:rFonts w:ascii="Times New Roman" w:hAnsi="Times New Roman" w:cs="Times New Roman"/>
                <w:sz w:val="24"/>
                <w:szCs w:val="24"/>
              </w:rPr>
            </w:pPr>
          </w:p>
        </w:tc>
        <w:tc>
          <w:tcPr>
            <w:tcW w:w="1283" w:type="dxa"/>
          </w:tcPr>
          <w:p w14:paraId="5DAE6953" w14:textId="27E74843" w:rsidR="00C64009" w:rsidRPr="00C64009" w:rsidRDefault="00C64009" w:rsidP="00C64009">
            <w:pPr>
              <w:rPr>
                <w:rFonts w:ascii="Times New Roman" w:hAnsi="Times New Roman" w:cs="Times New Roman"/>
                <w:sz w:val="24"/>
                <w:szCs w:val="24"/>
              </w:rPr>
            </w:pPr>
          </w:p>
        </w:tc>
        <w:tc>
          <w:tcPr>
            <w:tcW w:w="1390" w:type="dxa"/>
          </w:tcPr>
          <w:p w14:paraId="5CDA004C" w14:textId="44111062" w:rsidR="00C64009" w:rsidRPr="00C64009" w:rsidRDefault="00C64009" w:rsidP="00C64009">
            <w:pPr>
              <w:rPr>
                <w:rFonts w:ascii="Times New Roman" w:hAnsi="Times New Roman" w:cs="Times New Roman"/>
                <w:sz w:val="24"/>
                <w:szCs w:val="24"/>
              </w:rPr>
            </w:pPr>
          </w:p>
        </w:tc>
        <w:tc>
          <w:tcPr>
            <w:tcW w:w="1390" w:type="dxa"/>
          </w:tcPr>
          <w:p w14:paraId="48210FA0" w14:textId="04982BEE" w:rsidR="00C64009" w:rsidRPr="00C64009" w:rsidRDefault="00C64009" w:rsidP="00C64009">
            <w:pPr>
              <w:rPr>
                <w:rFonts w:ascii="Times New Roman" w:hAnsi="Times New Roman" w:cs="Times New Roman"/>
                <w:sz w:val="24"/>
                <w:szCs w:val="24"/>
              </w:rPr>
            </w:pPr>
          </w:p>
        </w:tc>
      </w:tr>
      <w:tr w:rsidR="00C64009" w14:paraId="30C78DB7" w14:textId="57397336" w:rsidTr="00C64009">
        <w:tc>
          <w:tcPr>
            <w:tcW w:w="1576" w:type="dxa"/>
          </w:tcPr>
          <w:p w14:paraId="4FDB86E3" w14:textId="313BAC2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Akademik Birim yöneticilerinin genel tutum ve yaklaşımları olumludur.</w:t>
            </w:r>
          </w:p>
        </w:tc>
        <w:tc>
          <w:tcPr>
            <w:tcW w:w="1576" w:type="dxa"/>
          </w:tcPr>
          <w:p w14:paraId="3F904050" w14:textId="77777777" w:rsidR="00C64009" w:rsidRPr="00C64009" w:rsidRDefault="00C64009" w:rsidP="00C64009">
            <w:pPr>
              <w:rPr>
                <w:rFonts w:ascii="Times New Roman" w:hAnsi="Times New Roman" w:cs="Times New Roman"/>
                <w:sz w:val="24"/>
                <w:szCs w:val="24"/>
              </w:rPr>
            </w:pPr>
          </w:p>
        </w:tc>
        <w:tc>
          <w:tcPr>
            <w:tcW w:w="1576" w:type="dxa"/>
          </w:tcPr>
          <w:p w14:paraId="289FF155" w14:textId="72E468AA" w:rsidR="00C64009" w:rsidRPr="00C64009" w:rsidRDefault="00C64009" w:rsidP="00C64009">
            <w:pPr>
              <w:rPr>
                <w:rFonts w:ascii="Times New Roman" w:hAnsi="Times New Roman" w:cs="Times New Roman"/>
                <w:sz w:val="24"/>
                <w:szCs w:val="24"/>
              </w:rPr>
            </w:pPr>
          </w:p>
        </w:tc>
        <w:tc>
          <w:tcPr>
            <w:tcW w:w="1283" w:type="dxa"/>
          </w:tcPr>
          <w:p w14:paraId="5E5FE46A" w14:textId="248BF76E" w:rsidR="00C64009" w:rsidRPr="00C64009" w:rsidRDefault="00C64009" w:rsidP="00C64009">
            <w:pPr>
              <w:rPr>
                <w:rFonts w:ascii="Times New Roman" w:hAnsi="Times New Roman" w:cs="Times New Roman"/>
                <w:sz w:val="24"/>
                <w:szCs w:val="24"/>
              </w:rPr>
            </w:pPr>
          </w:p>
        </w:tc>
        <w:tc>
          <w:tcPr>
            <w:tcW w:w="1390" w:type="dxa"/>
          </w:tcPr>
          <w:p w14:paraId="68612529" w14:textId="070B7A4F" w:rsidR="00C64009" w:rsidRPr="00C64009" w:rsidRDefault="00C64009" w:rsidP="00C64009">
            <w:pPr>
              <w:rPr>
                <w:rFonts w:ascii="Times New Roman" w:hAnsi="Times New Roman" w:cs="Times New Roman"/>
                <w:sz w:val="24"/>
                <w:szCs w:val="24"/>
              </w:rPr>
            </w:pPr>
          </w:p>
        </w:tc>
        <w:tc>
          <w:tcPr>
            <w:tcW w:w="1390" w:type="dxa"/>
          </w:tcPr>
          <w:p w14:paraId="33D295BF" w14:textId="324A530F" w:rsidR="00C64009" w:rsidRPr="00C64009" w:rsidRDefault="00C64009" w:rsidP="00C64009">
            <w:pPr>
              <w:rPr>
                <w:rFonts w:ascii="Times New Roman" w:hAnsi="Times New Roman" w:cs="Times New Roman"/>
                <w:sz w:val="24"/>
                <w:szCs w:val="24"/>
              </w:rPr>
            </w:pPr>
          </w:p>
        </w:tc>
      </w:tr>
      <w:tr w:rsidR="00C64009" w14:paraId="4AC431D1" w14:textId="42C11850" w:rsidTr="00C64009">
        <w:tc>
          <w:tcPr>
            <w:tcW w:w="1576" w:type="dxa"/>
          </w:tcPr>
          <w:p w14:paraId="18DB0C7C" w14:textId="5947963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Iğdır Üniversitesi mensubu olmaktan memnunum.</w:t>
            </w:r>
          </w:p>
        </w:tc>
        <w:tc>
          <w:tcPr>
            <w:tcW w:w="1576" w:type="dxa"/>
          </w:tcPr>
          <w:p w14:paraId="494ABB4C" w14:textId="77777777" w:rsidR="00C64009" w:rsidRPr="00C64009" w:rsidRDefault="00C64009" w:rsidP="00C64009">
            <w:pPr>
              <w:rPr>
                <w:rFonts w:ascii="Times New Roman" w:hAnsi="Times New Roman" w:cs="Times New Roman"/>
                <w:sz w:val="24"/>
                <w:szCs w:val="24"/>
              </w:rPr>
            </w:pPr>
          </w:p>
        </w:tc>
        <w:tc>
          <w:tcPr>
            <w:tcW w:w="1576" w:type="dxa"/>
          </w:tcPr>
          <w:p w14:paraId="06565CC2" w14:textId="1C000EF6" w:rsidR="00C64009" w:rsidRPr="00C64009" w:rsidRDefault="00C64009" w:rsidP="00C64009">
            <w:pPr>
              <w:rPr>
                <w:rFonts w:ascii="Times New Roman" w:hAnsi="Times New Roman" w:cs="Times New Roman"/>
                <w:sz w:val="24"/>
                <w:szCs w:val="24"/>
              </w:rPr>
            </w:pPr>
          </w:p>
        </w:tc>
        <w:tc>
          <w:tcPr>
            <w:tcW w:w="1283" w:type="dxa"/>
          </w:tcPr>
          <w:p w14:paraId="3D7A252E" w14:textId="1AFA1077" w:rsidR="00C64009" w:rsidRPr="00C64009" w:rsidRDefault="00C64009" w:rsidP="00C64009">
            <w:pPr>
              <w:rPr>
                <w:rFonts w:ascii="Times New Roman" w:hAnsi="Times New Roman" w:cs="Times New Roman"/>
                <w:sz w:val="24"/>
                <w:szCs w:val="24"/>
              </w:rPr>
            </w:pPr>
          </w:p>
        </w:tc>
        <w:tc>
          <w:tcPr>
            <w:tcW w:w="1390" w:type="dxa"/>
          </w:tcPr>
          <w:p w14:paraId="104AEC8F" w14:textId="1FCAADCC" w:rsidR="00C64009" w:rsidRPr="00C64009" w:rsidRDefault="00C64009" w:rsidP="00C64009">
            <w:pPr>
              <w:rPr>
                <w:rFonts w:ascii="Times New Roman" w:hAnsi="Times New Roman" w:cs="Times New Roman"/>
                <w:sz w:val="24"/>
                <w:szCs w:val="24"/>
              </w:rPr>
            </w:pPr>
          </w:p>
        </w:tc>
        <w:tc>
          <w:tcPr>
            <w:tcW w:w="1390" w:type="dxa"/>
          </w:tcPr>
          <w:p w14:paraId="267AA978" w14:textId="71DB975E" w:rsidR="00C64009" w:rsidRPr="00C64009" w:rsidRDefault="00C64009" w:rsidP="00C64009">
            <w:pPr>
              <w:rPr>
                <w:rFonts w:ascii="Times New Roman" w:hAnsi="Times New Roman" w:cs="Times New Roman"/>
                <w:sz w:val="24"/>
                <w:szCs w:val="24"/>
              </w:rPr>
            </w:pPr>
          </w:p>
        </w:tc>
      </w:tr>
      <w:tr w:rsidR="00C64009" w14:paraId="41789B1C" w14:textId="0072E671" w:rsidTr="00C64009">
        <w:tc>
          <w:tcPr>
            <w:tcW w:w="1576" w:type="dxa"/>
          </w:tcPr>
          <w:p w14:paraId="23EBCA13" w14:textId="2A5A1A6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Özlük haklarımın korunacağı konusunda Yönetime güveniyorum.</w:t>
            </w:r>
          </w:p>
        </w:tc>
        <w:tc>
          <w:tcPr>
            <w:tcW w:w="1576" w:type="dxa"/>
          </w:tcPr>
          <w:p w14:paraId="4ADDF09E" w14:textId="77777777" w:rsidR="00C64009" w:rsidRPr="00C64009" w:rsidRDefault="00C64009" w:rsidP="00C64009">
            <w:pPr>
              <w:rPr>
                <w:rFonts w:ascii="Times New Roman" w:hAnsi="Times New Roman" w:cs="Times New Roman"/>
                <w:sz w:val="24"/>
                <w:szCs w:val="24"/>
              </w:rPr>
            </w:pPr>
          </w:p>
        </w:tc>
        <w:tc>
          <w:tcPr>
            <w:tcW w:w="1576" w:type="dxa"/>
          </w:tcPr>
          <w:p w14:paraId="0A032A16" w14:textId="53003AD5" w:rsidR="00C64009" w:rsidRPr="00C64009" w:rsidRDefault="00C64009" w:rsidP="00C64009">
            <w:pPr>
              <w:rPr>
                <w:rFonts w:ascii="Times New Roman" w:hAnsi="Times New Roman" w:cs="Times New Roman"/>
                <w:sz w:val="24"/>
                <w:szCs w:val="24"/>
              </w:rPr>
            </w:pPr>
          </w:p>
        </w:tc>
        <w:tc>
          <w:tcPr>
            <w:tcW w:w="1283" w:type="dxa"/>
          </w:tcPr>
          <w:p w14:paraId="6B69B506" w14:textId="3A312271" w:rsidR="00C64009" w:rsidRPr="00C64009" w:rsidRDefault="00C64009" w:rsidP="00C64009">
            <w:pPr>
              <w:rPr>
                <w:rFonts w:ascii="Times New Roman" w:hAnsi="Times New Roman" w:cs="Times New Roman"/>
                <w:sz w:val="24"/>
                <w:szCs w:val="24"/>
              </w:rPr>
            </w:pPr>
          </w:p>
        </w:tc>
        <w:tc>
          <w:tcPr>
            <w:tcW w:w="1390" w:type="dxa"/>
          </w:tcPr>
          <w:p w14:paraId="3769E568" w14:textId="11F126C9" w:rsidR="00C64009" w:rsidRPr="00C64009" w:rsidRDefault="00C64009" w:rsidP="00C64009">
            <w:pPr>
              <w:rPr>
                <w:rFonts w:ascii="Times New Roman" w:hAnsi="Times New Roman" w:cs="Times New Roman"/>
                <w:sz w:val="24"/>
                <w:szCs w:val="24"/>
              </w:rPr>
            </w:pPr>
          </w:p>
        </w:tc>
        <w:tc>
          <w:tcPr>
            <w:tcW w:w="1390" w:type="dxa"/>
          </w:tcPr>
          <w:p w14:paraId="27B40D8D" w14:textId="2561E3B9" w:rsidR="00C64009" w:rsidRPr="00C64009" w:rsidRDefault="00C64009" w:rsidP="00C64009">
            <w:pPr>
              <w:rPr>
                <w:rFonts w:ascii="Times New Roman" w:hAnsi="Times New Roman" w:cs="Times New Roman"/>
                <w:sz w:val="24"/>
                <w:szCs w:val="24"/>
              </w:rPr>
            </w:pPr>
          </w:p>
        </w:tc>
      </w:tr>
      <w:tr w:rsidR="00C64009" w14:paraId="037FD6CC" w14:textId="2487EA9D" w:rsidTr="00C64009">
        <w:tc>
          <w:tcPr>
            <w:tcW w:w="1576" w:type="dxa"/>
          </w:tcPr>
          <w:p w14:paraId="04BEC655" w14:textId="5DB41FF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Birim Yönetimi tarafından alınan kararlara akademik personelin katılımı sağlanmaktadır.</w:t>
            </w:r>
          </w:p>
        </w:tc>
        <w:tc>
          <w:tcPr>
            <w:tcW w:w="1576" w:type="dxa"/>
          </w:tcPr>
          <w:p w14:paraId="17ED18C8" w14:textId="77777777" w:rsidR="00C64009" w:rsidRPr="00C64009" w:rsidRDefault="00C64009" w:rsidP="00C64009">
            <w:pPr>
              <w:rPr>
                <w:rFonts w:ascii="Times New Roman" w:hAnsi="Times New Roman" w:cs="Times New Roman"/>
                <w:sz w:val="24"/>
                <w:szCs w:val="24"/>
              </w:rPr>
            </w:pPr>
          </w:p>
        </w:tc>
        <w:tc>
          <w:tcPr>
            <w:tcW w:w="1576" w:type="dxa"/>
          </w:tcPr>
          <w:p w14:paraId="5990FB64" w14:textId="3F64C52D" w:rsidR="00C64009" w:rsidRPr="00C64009" w:rsidRDefault="00C64009" w:rsidP="00C64009">
            <w:pPr>
              <w:rPr>
                <w:rFonts w:ascii="Times New Roman" w:hAnsi="Times New Roman" w:cs="Times New Roman"/>
                <w:sz w:val="24"/>
                <w:szCs w:val="24"/>
              </w:rPr>
            </w:pPr>
          </w:p>
        </w:tc>
        <w:tc>
          <w:tcPr>
            <w:tcW w:w="1283" w:type="dxa"/>
          </w:tcPr>
          <w:p w14:paraId="685FA9A1" w14:textId="36724A16" w:rsidR="00C64009" w:rsidRPr="00C64009" w:rsidRDefault="00C64009" w:rsidP="00C64009">
            <w:pPr>
              <w:rPr>
                <w:rFonts w:ascii="Times New Roman" w:hAnsi="Times New Roman" w:cs="Times New Roman"/>
                <w:sz w:val="24"/>
                <w:szCs w:val="24"/>
              </w:rPr>
            </w:pPr>
          </w:p>
        </w:tc>
        <w:tc>
          <w:tcPr>
            <w:tcW w:w="1390" w:type="dxa"/>
          </w:tcPr>
          <w:p w14:paraId="37F507C3" w14:textId="5152965F" w:rsidR="00C64009" w:rsidRPr="00C64009" w:rsidRDefault="00C64009" w:rsidP="00C64009">
            <w:pPr>
              <w:rPr>
                <w:rFonts w:ascii="Times New Roman" w:hAnsi="Times New Roman" w:cs="Times New Roman"/>
                <w:sz w:val="24"/>
                <w:szCs w:val="24"/>
              </w:rPr>
            </w:pPr>
          </w:p>
        </w:tc>
        <w:tc>
          <w:tcPr>
            <w:tcW w:w="1390" w:type="dxa"/>
          </w:tcPr>
          <w:p w14:paraId="25CB4E19" w14:textId="74929F45" w:rsidR="00C64009" w:rsidRPr="00C64009" w:rsidRDefault="00C64009" w:rsidP="00C64009">
            <w:pPr>
              <w:rPr>
                <w:rFonts w:ascii="Times New Roman" w:hAnsi="Times New Roman" w:cs="Times New Roman"/>
                <w:sz w:val="24"/>
                <w:szCs w:val="24"/>
              </w:rPr>
            </w:pPr>
          </w:p>
        </w:tc>
      </w:tr>
      <w:tr w:rsidR="00C64009" w14:paraId="4872C131" w14:textId="75CB4ED6" w:rsidTr="00C64009">
        <w:tc>
          <w:tcPr>
            <w:tcW w:w="1576" w:type="dxa"/>
          </w:tcPr>
          <w:p w14:paraId="401EECE7" w14:textId="623AF6D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huzurlu bir çalışma ortamı tesis edilmiştir.</w:t>
            </w:r>
          </w:p>
        </w:tc>
        <w:tc>
          <w:tcPr>
            <w:tcW w:w="1576" w:type="dxa"/>
          </w:tcPr>
          <w:p w14:paraId="0B05BD82" w14:textId="77777777" w:rsidR="00C64009" w:rsidRPr="00C64009" w:rsidRDefault="00C64009" w:rsidP="00C64009">
            <w:pPr>
              <w:rPr>
                <w:rFonts w:ascii="Times New Roman" w:hAnsi="Times New Roman" w:cs="Times New Roman"/>
                <w:sz w:val="24"/>
                <w:szCs w:val="24"/>
              </w:rPr>
            </w:pPr>
          </w:p>
        </w:tc>
        <w:tc>
          <w:tcPr>
            <w:tcW w:w="1576" w:type="dxa"/>
          </w:tcPr>
          <w:p w14:paraId="3ABE4A43" w14:textId="7DDC646E" w:rsidR="00C64009" w:rsidRPr="00C64009" w:rsidRDefault="00C64009" w:rsidP="00C64009">
            <w:pPr>
              <w:rPr>
                <w:rFonts w:ascii="Times New Roman" w:hAnsi="Times New Roman" w:cs="Times New Roman"/>
                <w:sz w:val="24"/>
                <w:szCs w:val="24"/>
              </w:rPr>
            </w:pPr>
          </w:p>
        </w:tc>
        <w:tc>
          <w:tcPr>
            <w:tcW w:w="1283" w:type="dxa"/>
          </w:tcPr>
          <w:p w14:paraId="20A9F27D" w14:textId="2A091D85" w:rsidR="00C64009" w:rsidRPr="00C64009" w:rsidRDefault="00C64009" w:rsidP="00C64009">
            <w:pPr>
              <w:rPr>
                <w:rFonts w:ascii="Times New Roman" w:hAnsi="Times New Roman" w:cs="Times New Roman"/>
                <w:sz w:val="24"/>
                <w:szCs w:val="24"/>
              </w:rPr>
            </w:pPr>
          </w:p>
        </w:tc>
        <w:tc>
          <w:tcPr>
            <w:tcW w:w="1390" w:type="dxa"/>
          </w:tcPr>
          <w:p w14:paraId="4635F30E" w14:textId="38FB6DA4" w:rsidR="00C64009" w:rsidRPr="00C64009" w:rsidRDefault="00C64009" w:rsidP="00C64009">
            <w:pPr>
              <w:rPr>
                <w:rFonts w:ascii="Times New Roman" w:hAnsi="Times New Roman" w:cs="Times New Roman"/>
                <w:sz w:val="24"/>
                <w:szCs w:val="24"/>
              </w:rPr>
            </w:pPr>
          </w:p>
        </w:tc>
        <w:tc>
          <w:tcPr>
            <w:tcW w:w="1390" w:type="dxa"/>
          </w:tcPr>
          <w:p w14:paraId="7D733986" w14:textId="4E379AAE" w:rsidR="00C64009" w:rsidRPr="00C64009" w:rsidRDefault="00C64009" w:rsidP="00C64009">
            <w:pPr>
              <w:rPr>
                <w:rFonts w:ascii="Times New Roman" w:hAnsi="Times New Roman" w:cs="Times New Roman"/>
                <w:sz w:val="24"/>
                <w:szCs w:val="24"/>
              </w:rPr>
            </w:pPr>
          </w:p>
        </w:tc>
      </w:tr>
      <w:tr w:rsidR="00C64009" w14:paraId="1AA720D2" w14:textId="6E898BE8" w:rsidTr="00C64009">
        <w:tc>
          <w:tcPr>
            <w:tcW w:w="1576" w:type="dxa"/>
          </w:tcPr>
          <w:p w14:paraId="554768C8" w14:textId="0B1C3AC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şehirde ve bölgede tanınırlığı artmıştır.</w:t>
            </w:r>
          </w:p>
        </w:tc>
        <w:tc>
          <w:tcPr>
            <w:tcW w:w="1576" w:type="dxa"/>
          </w:tcPr>
          <w:p w14:paraId="26F2C0D2" w14:textId="77777777" w:rsidR="00C64009" w:rsidRPr="00C64009" w:rsidRDefault="00C64009" w:rsidP="00C64009">
            <w:pPr>
              <w:rPr>
                <w:rFonts w:ascii="Times New Roman" w:hAnsi="Times New Roman" w:cs="Times New Roman"/>
                <w:sz w:val="24"/>
                <w:szCs w:val="24"/>
              </w:rPr>
            </w:pPr>
          </w:p>
        </w:tc>
        <w:tc>
          <w:tcPr>
            <w:tcW w:w="1576" w:type="dxa"/>
          </w:tcPr>
          <w:p w14:paraId="2AB6BF57" w14:textId="7643ED47" w:rsidR="00C64009" w:rsidRPr="00C64009" w:rsidRDefault="00C64009" w:rsidP="00C64009">
            <w:pPr>
              <w:rPr>
                <w:rFonts w:ascii="Times New Roman" w:hAnsi="Times New Roman" w:cs="Times New Roman"/>
                <w:sz w:val="24"/>
                <w:szCs w:val="24"/>
              </w:rPr>
            </w:pPr>
          </w:p>
        </w:tc>
        <w:tc>
          <w:tcPr>
            <w:tcW w:w="1283" w:type="dxa"/>
          </w:tcPr>
          <w:p w14:paraId="4DBB8EF8" w14:textId="3133C91A" w:rsidR="00C64009" w:rsidRPr="00C64009" w:rsidRDefault="00C64009" w:rsidP="00C64009">
            <w:pPr>
              <w:rPr>
                <w:rFonts w:ascii="Times New Roman" w:hAnsi="Times New Roman" w:cs="Times New Roman"/>
                <w:sz w:val="24"/>
                <w:szCs w:val="24"/>
              </w:rPr>
            </w:pPr>
          </w:p>
        </w:tc>
        <w:tc>
          <w:tcPr>
            <w:tcW w:w="1390" w:type="dxa"/>
          </w:tcPr>
          <w:p w14:paraId="6AF0B7E3" w14:textId="32C86AF2" w:rsidR="00C64009" w:rsidRPr="00C64009" w:rsidRDefault="00C64009" w:rsidP="00C64009">
            <w:pPr>
              <w:rPr>
                <w:rFonts w:ascii="Times New Roman" w:hAnsi="Times New Roman" w:cs="Times New Roman"/>
                <w:sz w:val="24"/>
                <w:szCs w:val="24"/>
              </w:rPr>
            </w:pPr>
          </w:p>
        </w:tc>
        <w:tc>
          <w:tcPr>
            <w:tcW w:w="1390" w:type="dxa"/>
          </w:tcPr>
          <w:p w14:paraId="2F8BA0DE" w14:textId="1EBA44DE" w:rsidR="00C64009" w:rsidRPr="00C64009" w:rsidRDefault="00C64009" w:rsidP="00C64009">
            <w:pPr>
              <w:rPr>
                <w:rFonts w:ascii="Times New Roman" w:hAnsi="Times New Roman" w:cs="Times New Roman"/>
                <w:sz w:val="24"/>
                <w:szCs w:val="24"/>
              </w:rPr>
            </w:pPr>
          </w:p>
        </w:tc>
      </w:tr>
      <w:tr w:rsidR="00C64009" w14:paraId="69954885" w14:textId="1D095F8D" w:rsidTr="00C64009">
        <w:tc>
          <w:tcPr>
            <w:tcW w:w="1576" w:type="dxa"/>
          </w:tcPr>
          <w:p w14:paraId="6900C372" w14:textId="5506846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belirlediği prensip ve kuralların uygulanmasında istikrarlıdır.</w:t>
            </w:r>
          </w:p>
        </w:tc>
        <w:tc>
          <w:tcPr>
            <w:tcW w:w="1576" w:type="dxa"/>
          </w:tcPr>
          <w:p w14:paraId="15410C42" w14:textId="77777777" w:rsidR="00C64009" w:rsidRPr="00C64009" w:rsidRDefault="00C64009" w:rsidP="00C64009">
            <w:pPr>
              <w:rPr>
                <w:rFonts w:ascii="Times New Roman" w:hAnsi="Times New Roman" w:cs="Times New Roman"/>
                <w:sz w:val="24"/>
                <w:szCs w:val="24"/>
              </w:rPr>
            </w:pPr>
          </w:p>
        </w:tc>
        <w:tc>
          <w:tcPr>
            <w:tcW w:w="1576" w:type="dxa"/>
          </w:tcPr>
          <w:p w14:paraId="3F8E4268" w14:textId="49DBEDDD" w:rsidR="00C64009" w:rsidRPr="00C64009" w:rsidRDefault="00C64009" w:rsidP="00C64009">
            <w:pPr>
              <w:rPr>
                <w:rFonts w:ascii="Times New Roman" w:hAnsi="Times New Roman" w:cs="Times New Roman"/>
                <w:sz w:val="24"/>
                <w:szCs w:val="24"/>
              </w:rPr>
            </w:pPr>
          </w:p>
        </w:tc>
        <w:tc>
          <w:tcPr>
            <w:tcW w:w="1283" w:type="dxa"/>
          </w:tcPr>
          <w:p w14:paraId="5B78D0E6" w14:textId="3FD73EBA" w:rsidR="00C64009" w:rsidRPr="00C64009" w:rsidRDefault="00C64009" w:rsidP="00C64009">
            <w:pPr>
              <w:rPr>
                <w:rFonts w:ascii="Times New Roman" w:hAnsi="Times New Roman" w:cs="Times New Roman"/>
                <w:sz w:val="24"/>
                <w:szCs w:val="24"/>
              </w:rPr>
            </w:pPr>
          </w:p>
        </w:tc>
        <w:tc>
          <w:tcPr>
            <w:tcW w:w="1390" w:type="dxa"/>
          </w:tcPr>
          <w:p w14:paraId="28EE42E9" w14:textId="2F689DC1" w:rsidR="00C64009" w:rsidRPr="00C64009" w:rsidRDefault="00C64009" w:rsidP="00C64009">
            <w:pPr>
              <w:rPr>
                <w:rFonts w:ascii="Times New Roman" w:hAnsi="Times New Roman" w:cs="Times New Roman"/>
                <w:sz w:val="24"/>
                <w:szCs w:val="24"/>
              </w:rPr>
            </w:pPr>
          </w:p>
        </w:tc>
        <w:tc>
          <w:tcPr>
            <w:tcW w:w="1390" w:type="dxa"/>
          </w:tcPr>
          <w:p w14:paraId="5D56E4D3" w14:textId="2FCB64FE" w:rsidR="00C64009" w:rsidRPr="00C64009" w:rsidRDefault="00C64009" w:rsidP="00C64009">
            <w:pPr>
              <w:rPr>
                <w:rFonts w:ascii="Times New Roman" w:hAnsi="Times New Roman" w:cs="Times New Roman"/>
                <w:sz w:val="24"/>
                <w:szCs w:val="24"/>
              </w:rPr>
            </w:pPr>
          </w:p>
        </w:tc>
      </w:tr>
      <w:tr w:rsidR="00C64009" w14:paraId="1D43FFD8" w14:textId="18B52E2C" w:rsidTr="00C64009">
        <w:tc>
          <w:tcPr>
            <w:tcW w:w="1576" w:type="dxa"/>
          </w:tcPr>
          <w:p w14:paraId="2ADB08F3" w14:textId="76126D8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kendimi güvende hissediyorum.</w:t>
            </w:r>
          </w:p>
        </w:tc>
        <w:tc>
          <w:tcPr>
            <w:tcW w:w="1576" w:type="dxa"/>
          </w:tcPr>
          <w:p w14:paraId="768EBC1A" w14:textId="77777777" w:rsidR="00C64009" w:rsidRPr="00C64009" w:rsidRDefault="00C64009" w:rsidP="00C64009">
            <w:pPr>
              <w:rPr>
                <w:rFonts w:ascii="Times New Roman" w:hAnsi="Times New Roman" w:cs="Times New Roman"/>
                <w:sz w:val="24"/>
                <w:szCs w:val="24"/>
              </w:rPr>
            </w:pPr>
          </w:p>
        </w:tc>
        <w:tc>
          <w:tcPr>
            <w:tcW w:w="1576" w:type="dxa"/>
          </w:tcPr>
          <w:p w14:paraId="58AC66F1" w14:textId="7B7FF2B3" w:rsidR="00C64009" w:rsidRPr="00C64009" w:rsidRDefault="00C64009" w:rsidP="00C64009">
            <w:pPr>
              <w:rPr>
                <w:rFonts w:ascii="Times New Roman" w:hAnsi="Times New Roman" w:cs="Times New Roman"/>
                <w:sz w:val="24"/>
                <w:szCs w:val="24"/>
              </w:rPr>
            </w:pPr>
          </w:p>
        </w:tc>
        <w:tc>
          <w:tcPr>
            <w:tcW w:w="1283" w:type="dxa"/>
          </w:tcPr>
          <w:p w14:paraId="37ABEF9C" w14:textId="4F966BA5" w:rsidR="00C64009" w:rsidRPr="00C64009" w:rsidRDefault="00C64009" w:rsidP="00C64009">
            <w:pPr>
              <w:rPr>
                <w:rFonts w:ascii="Times New Roman" w:hAnsi="Times New Roman" w:cs="Times New Roman"/>
                <w:sz w:val="24"/>
                <w:szCs w:val="24"/>
              </w:rPr>
            </w:pPr>
          </w:p>
        </w:tc>
        <w:tc>
          <w:tcPr>
            <w:tcW w:w="1390" w:type="dxa"/>
          </w:tcPr>
          <w:p w14:paraId="56FC33A5" w14:textId="44F2F4F3" w:rsidR="00C64009" w:rsidRPr="00C64009" w:rsidRDefault="00C64009" w:rsidP="00C64009">
            <w:pPr>
              <w:rPr>
                <w:rFonts w:ascii="Times New Roman" w:hAnsi="Times New Roman" w:cs="Times New Roman"/>
                <w:sz w:val="24"/>
                <w:szCs w:val="24"/>
              </w:rPr>
            </w:pPr>
          </w:p>
        </w:tc>
        <w:tc>
          <w:tcPr>
            <w:tcW w:w="1390" w:type="dxa"/>
          </w:tcPr>
          <w:p w14:paraId="2FF320F4" w14:textId="5789A7EE" w:rsidR="00C64009" w:rsidRPr="00C64009" w:rsidRDefault="00C64009" w:rsidP="00C64009">
            <w:pPr>
              <w:rPr>
                <w:rFonts w:ascii="Times New Roman" w:hAnsi="Times New Roman" w:cs="Times New Roman"/>
                <w:sz w:val="24"/>
                <w:szCs w:val="24"/>
              </w:rPr>
            </w:pPr>
          </w:p>
        </w:tc>
      </w:tr>
      <w:tr w:rsidR="00C64009" w14:paraId="18A4B1F0" w14:textId="4896C7C1" w:rsidTr="00C64009">
        <w:tc>
          <w:tcPr>
            <w:tcW w:w="1576" w:type="dxa"/>
          </w:tcPr>
          <w:p w14:paraId="083BC9BB" w14:textId="3C000B5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yönetiminde, kurullar (Üniversite Senatosu ve Yönetim kurulu, Fakülte/MYO/YO Yönetim kurullar) etkin bir rol almaktadır.</w:t>
            </w:r>
          </w:p>
        </w:tc>
        <w:tc>
          <w:tcPr>
            <w:tcW w:w="1576" w:type="dxa"/>
          </w:tcPr>
          <w:p w14:paraId="2D807AEA" w14:textId="77777777" w:rsidR="00C64009" w:rsidRPr="00C64009" w:rsidRDefault="00C64009" w:rsidP="00C64009">
            <w:pPr>
              <w:rPr>
                <w:rFonts w:ascii="Times New Roman" w:hAnsi="Times New Roman" w:cs="Times New Roman"/>
                <w:sz w:val="24"/>
                <w:szCs w:val="24"/>
              </w:rPr>
            </w:pPr>
          </w:p>
        </w:tc>
        <w:tc>
          <w:tcPr>
            <w:tcW w:w="1576" w:type="dxa"/>
          </w:tcPr>
          <w:p w14:paraId="41BAF92E" w14:textId="5CD3340B" w:rsidR="00C64009" w:rsidRPr="00C64009" w:rsidRDefault="00C64009" w:rsidP="00C64009">
            <w:pPr>
              <w:rPr>
                <w:rFonts w:ascii="Times New Roman" w:hAnsi="Times New Roman" w:cs="Times New Roman"/>
                <w:sz w:val="24"/>
                <w:szCs w:val="24"/>
              </w:rPr>
            </w:pPr>
          </w:p>
        </w:tc>
        <w:tc>
          <w:tcPr>
            <w:tcW w:w="1283" w:type="dxa"/>
          </w:tcPr>
          <w:p w14:paraId="4E0F4F7F" w14:textId="68F608C2" w:rsidR="00C64009" w:rsidRPr="00C64009" w:rsidRDefault="00C64009" w:rsidP="00C64009">
            <w:pPr>
              <w:rPr>
                <w:rFonts w:ascii="Times New Roman" w:hAnsi="Times New Roman" w:cs="Times New Roman"/>
                <w:sz w:val="24"/>
                <w:szCs w:val="24"/>
              </w:rPr>
            </w:pPr>
          </w:p>
        </w:tc>
        <w:tc>
          <w:tcPr>
            <w:tcW w:w="1390" w:type="dxa"/>
          </w:tcPr>
          <w:p w14:paraId="182886FE" w14:textId="5A140BA3" w:rsidR="00C64009" w:rsidRPr="00C64009" w:rsidRDefault="00C64009" w:rsidP="00C64009">
            <w:pPr>
              <w:rPr>
                <w:rFonts w:ascii="Times New Roman" w:hAnsi="Times New Roman" w:cs="Times New Roman"/>
                <w:sz w:val="24"/>
                <w:szCs w:val="24"/>
              </w:rPr>
            </w:pPr>
          </w:p>
        </w:tc>
        <w:tc>
          <w:tcPr>
            <w:tcW w:w="1390" w:type="dxa"/>
          </w:tcPr>
          <w:p w14:paraId="78B6D20A" w14:textId="24562725" w:rsidR="00C64009" w:rsidRPr="00C64009" w:rsidRDefault="00C64009" w:rsidP="00C64009">
            <w:pPr>
              <w:rPr>
                <w:rFonts w:ascii="Times New Roman" w:hAnsi="Times New Roman" w:cs="Times New Roman"/>
                <w:sz w:val="24"/>
                <w:szCs w:val="24"/>
              </w:rPr>
            </w:pPr>
          </w:p>
        </w:tc>
      </w:tr>
      <w:tr w:rsidR="00C64009" w14:paraId="6A09F0C1" w14:textId="77A692C1" w:rsidTr="00C64009">
        <w:tc>
          <w:tcPr>
            <w:tcW w:w="1576" w:type="dxa"/>
          </w:tcPr>
          <w:p w14:paraId="0245F1AC" w14:textId="68C0C16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Şehir ve bölge ile bütünleşme adına atılan adımlar olumludur.</w:t>
            </w:r>
          </w:p>
        </w:tc>
        <w:tc>
          <w:tcPr>
            <w:tcW w:w="1576" w:type="dxa"/>
          </w:tcPr>
          <w:p w14:paraId="30B95439" w14:textId="77777777" w:rsidR="00C64009" w:rsidRPr="00C64009" w:rsidRDefault="00C64009" w:rsidP="00C64009">
            <w:pPr>
              <w:rPr>
                <w:rFonts w:ascii="Times New Roman" w:hAnsi="Times New Roman" w:cs="Times New Roman"/>
                <w:sz w:val="24"/>
                <w:szCs w:val="24"/>
              </w:rPr>
            </w:pPr>
          </w:p>
        </w:tc>
        <w:tc>
          <w:tcPr>
            <w:tcW w:w="1576" w:type="dxa"/>
          </w:tcPr>
          <w:p w14:paraId="4D078FAD" w14:textId="34F83295" w:rsidR="00C64009" w:rsidRPr="00C64009" w:rsidRDefault="00C64009" w:rsidP="00C64009">
            <w:pPr>
              <w:rPr>
                <w:rFonts w:ascii="Times New Roman" w:hAnsi="Times New Roman" w:cs="Times New Roman"/>
                <w:sz w:val="24"/>
                <w:szCs w:val="24"/>
              </w:rPr>
            </w:pPr>
          </w:p>
        </w:tc>
        <w:tc>
          <w:tcPr>
            <w:tcW w:w="1283" w:type="dxa"/>
          </w:tcPr>
          <w:p w14:paraId="37A50217" w14:textId="3CF63978" w:rsidR="00C64009" w:rsidRPr="00C64009" w:rsidRDefault="00C64009" w:rsidP="00C64009">
            <w:pPr>
              <w:rPr>
                <w:rFonts w:ascii="Times New Roman" w:hAnsi="Times New Roman" w:cs="Times New Roman"/>
                <w:sz w:val="24"/>
                <w:szCs w:val="24"/>
              </w:rPr>
            </w:pPr>
          </w:p>
        </w:tc>
        <w:tc>
          <w:tcPr>
            <w:tcW w:w="1390" w:type="dxa"/>
          </w:tcPr>
          <w:p w14:paraId="63CFB2F6" w14:textId="3C698877" w:rsidR="00C64009" w:rsidRPr="00C64009" w:rsidRDefault="00C64009" w:rsidP="00C64009">
            <w:pPr>
              <w:rPr>
                <w:rFonts w:ascii="Times New Roman" w:hAnsi="Times New Roman" w:cs="Times New Roman"/>
                <w:sz w:val="24"/>
                <w:szCs w:val="24"/>
              </w:rPr>
            </w:pPr>
          </w:p>
        </w:tc>
        <w:tc>
          <w:tcPr>
            <w:tcW w:w="1390" w:type="dxa"/>
          </w:tcPr>
          <w:p w14:paraId="50550E14" w14:textId="65CF7BDD" w:rsidR="00C64009" w:rsidRPr="00C64009" w:rsidRDefault="00C64009" w:rsidP="00C64009">
            <w:pPr>
              <w:rPr>
                <w:rFonts w:ascii="Times New Roman" w:hAnsi="Times New Roman" w:cs="Times New Roman"/>
                <w:sz w:val="24"/>
                <w:szCs w:val="24"/>
              </w:rPr>
            </w:pPr>
          </w:p>
        </w:tc>
      </w:tr>
      <w:tr w:rsidR="00C64009" w14:paraId="2D56059A" w14:textId="0AA6A1EB" w:rsidTr="00C64009">
        <w:tc>
          <w:tcPr>
            <w:tcW w:w="1576" w:type="dxa"/>
          </w:tcPr>
          <w:p w14:paraId="711BF894" w14:textId="45C9803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Yönetim, Üniversitemizi daha saygın bir konuma taşımıştır.</w:t>
            </w:r>
          </w:p>
        </w:tc>
        <w:tc>
          <w:tcPr>
            <w:tcW w:w="1576" w:type="dxa"/>
          </w:tcPr>
          <w:p w14:paraId="5D94080F" w14:textId="77777777" w:rsidR="00C64009" w:rsidRPr="00C64009" w:rsidRDefault="00C64009" w:rsidP="00C64009">
            <w:pPr>
              <w:rPr>
                <w:rFonts w:ascii="Times New Roman" w:hAnsi="Times New Roman" w:cs="Times New Roman"/>
                <w:sz w:val="24"/>
                <w:szCs w:val="24"/>
              </w:rPr>
            </w:pPr>
          </w:p>
        </w:tc>
        <w:tc>
          <w:tcPr>
            <w:tcW w:w="1576" w:type="dxa"/>
          </w:tcPr>
          <w:p w14:paraId="7D06255F" w14:textId="50E0DD3B" w:rsidR="00C64009" w:rsidRPr="00C64009" w:rsidRDefault="00C64009" w:rsidP="00C64009">
            <w:pPr>
              <w:rPr>
                <w:rFonts w:ascii="Times New Roman" w:hAnsi="Times New Roman" w:cs="Times New Roman"/>
                <w:sz w:val="24"/>
                <w:szCs w:val="24"/>
              </w:rPr>
            </w:pPr>
          </w:p>
        </w:tc>
        <w:tc>
          <w:tcPr>
            <w:tcW w:w="1283" w:type="dxa"/>
          </w:tcPr>
          <w:p w14:paraId="5BE6229F" w14:textId="361FCCF2" w:rsidR="00C64009" w:rsidRPr="00C64009" w:rsidRDefault="00C64009" w:rsidP="00C64009">
            <w:pPr>
              <w:rPr>
                <w:rFonts w:ascii="Times New Roman" w:hAnsi="Times New Roman" w:cs="Times New Roman"/>
                <w:sz w:val="24"/>
                <w:szCs w:val="24"/>
              </w:rPr>
            </w:pPr>
          </w:p>
        </w:tc>
        <w:tc>
          <w:tcPr>
            <w:tcW w:w="1390" w:type="dxa"/>
          </w:tcPr>
          <w:p w14:paraId="6296BFB9" w14:textId="504E036C" w:rsidR="00C64009" w:rsidRPr="00C64009" w:rsidRDefault="00C64009" w:rsidP="00C64009">
            <w:pPr>
              <w:rPr>
                <w:rFonts w:ascii="Times New Roman" w:hAnsi="Times New Roman" w:cs="Times New Roman"/>
                <w:sz w:val="24"/>
                <w:szCs w:val="24"/>
              </w:rPr>
            </w:pPr>
          </w:p>
        </w:tc>
        <w:tc>
          <w:tcPr>
            <w:tcW w:w="1390" w:type="dxa"/>
          </w:tcPr>
          <w:p w14:paraId="591C4A2A" w14:textId="321173DD" w:rsidR="00C64009" w:rsidRPr="00C64009" w:rsidRDefault="00C64009" w:rsidP="00C64009">
            <w:pPr>
              <w:rPr>
                <w:rFonts w:ascii="Times New Roman" w:hAnsi="Times New Roman" w:cs="Times New Roman"/>
                <w:sz w:val="24"/>
                <w:szCs w:val="24"/>
              </w:rPr>
            </w:pPr>
          </w:p>
        </w:tc>
      </w:tr>
      <w:tr w:rsidR="00C64009" w14:paraId="5AA2D2A6" w14:textId="1B6705F6" w:rsidTr="00C64009">
        <w:tc>
          <w:tcPr>
            <w:tcW w:w="1576" w:type="dxa"/>
          </w:tcPr>
          <w:p w14:paraId="4C96F706" w14:textId="5E487CF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Üniversitemizde personele karşı kucaklayıcı bir yönetim sergilenmektedir.</w:t>
            </w:r>
          </w:p>
        </w:tc>
        <w:tc>
          <w:tcPr>
            <w:tcW w:w="1576" w:type="dxa"/>
          </w:tcPr>
          <w:p w14:paraId="699FD7B7" w14:textId="77777777" w:rsidR="00C64009" w:rsidRPr="00C64009" w:rsidRDefault="00C64009" w:rsidP="00C64009">
            <w:pPr>
              <w:rPr>
                <w:rFonts w:ascii="Times New Roman" w:hAnsi="Times New Roman" w:cs="Times New Roman"/>
                <w:sz w:val="24"/>
                <w:szCs w:val="24"/>
              </w:rPr>
            </w:pPr>
          </w:p>
        </w:tc>
        <w:tc>
          <w:tcPr>
            <w:tcW w:w="1576" w:type="dxa"/>
          </w:tcPr>
          <w:p w14:paraId="4989E04C" w14:textId="1306094F" w:rsidR="00C64009" w:rsidRPr="00C64009" w:rsidRDefault="00C64009" w:rsidP="00C64009">
            <w:pPr>
              <w:rPr>
                <w:rFonts w:ascii="Times New Roman" w:hAnsi="Times New Roman" w:cs="Times New Roman"/>
                <w:sz w:val="24"/>
                <w:szCs w:val="24"/>
              </w:rPr>
            </w:pPr>
          </w:p>
        </w:tc>
        <w:tc>
          <w:tcPr>
            <w:tcW w:w="1283" w:type="dxa"/>
          </w:tcPr>
          <w:p w14:paraId="55B8D313" w14:textId="6FD495F6" w:rsidR="00C64009" w:rsidRPr="00C64009" w:rsidRDefault="00C64009" w:rsidP="00C64009">
            <w:pPr>
              <w:rPr>
                <w:rFonts w:ascii="Times New Roman" w:hAnsi="Times New Roman" w:cs="Times New Roman"/>
                <w:sz w:val="24"/>
                <w:szCs w:val="24"/>
              </w:rPr>
            </w:pPr>
          </w:p>
        </w:tc>
        <w:tc>
          <w:tcPr>
            <w:tcW w:w="1390" w:type="dxa"/>
          </w:tcPr>
          <w:p w14:paraId="345E8C20" w14:textId="26CB062E" w:rsidR="00C64009" w:rsidRPr="00C64009" w:rsidRDefault="00C64009" w:rsidP="00C64009">
            <w:pPr>
              <w:rPr>
                <w:rFonts w:ascii="Times New Roman" w:hAnsi="Times New Roman" w:cs="Times New Roman"/>
                <w:sz w:val="24"/>
                <w:szCs w:val="24"/>
              </w:rPr>
            </w:pPr>
          </w:p>
        </w:tc>
        <w:tc>
          <w:tcPr>
            <w:tcW w:w="1390" w:type="dxa"/>
          </w:tcPr>
          <w:p w14:paraId="568F8309" w14:textId="4C45FF43" w:rsidR="00C64009" w:rsidRPr="00C64009" w:rsidRDefault="00C64009" w:rsidP="00C64009">
            <w:pPr>
              <w:rPr>
                <w:rFonts w:ascii="Times New Roman" w:hAnsi="Times New Roman" w:cs="Times New Roman"/>
                <w:sz w:val="24"/>
                <w:szCs w:val="24"/>
              </w:rPr>
            </w:pPr>
          </w:p>
        </w:tc>
      </w:tr>
      <w:tr w:rsidR="00C64009" w14:paraId="79C97D74" w14:textId="25C08608" w:rsidTr="00C64009">
        <w:tc>
          <w:tcPr>
            <w:tcW w:w="1576" w:type="dxa"/>
          </w:tcPr>
          <w:p w14:paraId="0FB0B29F" w14:textId="1DF0134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akademik–idari personel arasındaki iletişim yeterlidir.</w:t>
            </w:r>
          </w:p>
        </w:tc>
        <w:tc>
          <w:tcPr>
            <w:tcW w:w="1576" w:type="dxa"/>
          </w:tcPr>
          <w:p w14:paraId="4F3097BE" w14:textId="77777777" w:rsidR="00C64009" w:rsidRPr="00C64009" w:rsidRDefault="00C64009" w:rsidP="00C64009">
            <w:pPr>
              <w:rPr>
                <w:rFonts w:ascii="Times New Roman" w:hAnsi="Times New Roman" w:cs="Times New Roman"/>
                <w:sz w:val="24"/>
                <w:szCs w:val="24"/>
              </w:rPr>
            </w:pPr>
          </w:p>
        </w:tc>
        <w:tc>
          <w:tcPr>
            <w:tcW w:w="1576" w:type="dxa"/>
          </w:tcPr>
          <w:p w14:paraId="35F0FB8D" w14:textId="34237447" w:rsidR="00C64009" w:rsidRPr="00C64009" w:rsidRDefault="00C64009" w:rsidP="00C64009">
            <w:pPr>
              <w:rPr>
                <w:rFonts w:ascii="Times New Roman" w:hAnsi="Times New Roman" w:cs="Times New Roman"/>
                <w:sz w:val="24"/>
                <w:szCs w:val="24"/>
              </w:rPr>
            </w:pPr>
          </w:p>
        </w:tc>
        <w:tc>
          <w:tcPr>
            <w:tcW w:w="1283" w:type="dxa"/>
          </w:tcPr>
          <w:p w14:paraId="7358BDC1" w14:textId="496EAD09" w:rsidR="00C64009" w:rsidRPr="00C64009" w:rsidRDefault="00C64009" w:rsidP="00C64009">
            <w:pPr>
              <w:rPr>
                <w:rFonts w:ascii="Times New Roman" w:hAnsi="Times New Roman" w:cs="Times New Roman"/>
                <w:sz w:val="24"/>
                <w:szCs w:val="24"/>
              </w:rPr>
            </w:pPr>
          </w:p>
        </w:tc>
        <w:tc>
          <w:tcPr>
            <w:tcW w:w="1390" w:type="dxa"/>
          </w:tcPr>
          <w:p w14:paraId="6D52F2C6" w14:textId="2E865ADE" w:rsidR="00C64009" w:rsidRPr="00C64009" w:rsidRDefault="00C64009" w:rsidP="00C64009">
            <w:pPr>
              <w:rPr>
                <w:rFonts w:ascii="Times New Roman" w:hAnsi="Times New Roman" w:cs="Times New Roman"/>
                <w:sz w:val="24"/>
                <w:szCs w:val="24"/>
              </w:rPr>
            </w:pPr>
          </w:p>
        </w:tc>
        <w:tc>
          <w:tcPr>
            <w:tcW w:w="1390" w:type="dxa"/>
          </w:tcPr>
          <w:p w14:paraId="08C146E5" w14:textId="2A3278D9" w:rsidR="00C64009" w:rsidRPr="00C64009" w:rsidRDefault="00C64009" w:rsidP="00C64009">
            <w:pPr>
              <w:rPr>
                <w:rFonts w:ascii="Times New Roman" w:hAnsi="Times New Roman" w:cs="Times New Roman"/>
                <w:sz w:val="24"/>
                <w:szCs w:val="24"/>
              </w:rPr>
            </w:pPr>
          </w:p>
        </w:tc>
      </w:tr>
      <w:tr w:rsidR="00C64009" w14:paraId="2ED151A4" w14:textId="40D91FF9" w:rsidTr="00C64009">
        <w:tc>
          <w:tcPr>
            <w:tcW w:w="1576" w:type="dxa"/>
          </w:tcPr>
          <w:p w14:paraId="0A8D1000" w14:textId="1E1FB5E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tarafından adil ve tarafsız bir yönetim politikası uygulanmaktadır.</w:t>
            </w:r>
          </w:p>
        </w:tc>
        <w:tc>
          <w:tcPr>
            <w:tcW w:w="1576" w:type="dxa"/>
          </w:tcPr>
          <w:p w14:paraId="4FE77580" w14:textId="77777777" w:rsidR="00C64009" w:rsidRPr="00C64009" w:rsidRDefault="00C64009" w:rsidP="00C64009">
            <w:pPr>
              <w:rPr>
                <w:rFonts w:ascii="Times New Roman" w:hAnsi="Times New Roman" w:cs="Times New Roman"/>
                <w:sz w:val="24"/>
                <w:szCs w:val="24"/>
              </w:rPr>
            </w:pPr>
          </w:p>
        </w:tc>
        <w:tc>
          <w:tcPr>
            <w:tcW w:w="1576" w:type="dxa"/>
          </w:tcPr>
          <w:p w14:paraId="08225106" w14:textId="163A2699" w:rsidR="00C64009" w:rsidRPr="00C64009" w:rsidRDefault="00C64009" w:rsidP="00C64009">
            <w:pPr>
              <w:rPr>
                <w:rFonts w:ascii="Times New Roman" w:hAnsi="Times New Roman" w:cs="Times New Roman"/>
                <w:sz w:val="24"/>
                <w:szCs w:val="24"/>
              </w:rPr>
            </w:pPr>
          </w:p>
        </w:tc>
        <w:tc>
          <w:tcPr>
            <w:tcW w:w="1283" w:type="dxa"/>
          </w:tcPr>
          <w:p w14:paraId="45FC1F5A" w14:textId="78EF1C6C" w:rsidR="00C64009" w:rsidRPr="00C64009" w:rsidRDefault="00C64009" w:rsidP="00C64009">
            <w:pPr>
              <w:rPr>
                <w:rFonts w:ascii="Times New Roman" w:hAnsi="Times New Roman" w:cs="Times New Roman"/>
                <w:sz w:val="24"/>
                <w:szCs w:val="24"/>
              </w:rPr>
            </w:pPr>
          </w:p>
        </w:tc>
        <w:tc>
          <w:tcPr>
            <w:tcW w:w="1390" w:type="dxa"/>
          </w:tcPr>
          <w:p w14:paraId="6C1BB3C1" w14:textId="2E747D6A" w:rsidR="00C64009" w:rsidRPr="00C64009" w:rsidRDefault="00C64009" w:rsidP="00C64009">
            <w:pPr>
              <w:rPr>
                <w:rFonts w:ascii="Times New Roman" w:hAnsi="Times New Roman" w:cs="Times New Roman"/>
                <w:sz w:val="24"/>
                <w:szCs w:val="24"/>
              </w:rPr>
            </w:pPr>
          </w:p>
        </w:tc>
        <w:tc>
          <w:tcPr>
            <w:tcW w:w="1390" w:type="dxa"/>
          </w:tcPr>
          <w:p w14:paraId="60AB8319" w14:textId="22387CE2" w:rsidR="00C64009" w:rsidRPr="00C64009" w:rsidRDefault="00C64009" w:rsidP="00C64009">
            <w:pPr>
              <w:rPr>
                <w:rFonts w:ascii="Times New Roman" w:hAnsi="Times New Roman" w:cs="Times New Roman"/>
                <w:sz w:val="24"/>
                <w:szCs w:val="24"/>
              </w:rPr>
            </w:pPr>
          </w:p>
        </w:tc>
      </w:tr>
      <w:tr w:rsidR="00C64009" w14:paraId="57205AB9" w14:textId="438589D4" w:rsidTr="00C64009">
        <w:tc>
          <w:tcPr>
            <w:tcW w:w="1576" w:type="dxa"/>
          </w:tcPr>
          <w:p w14:paraId="3D213EFE" w14:textId="41921A1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için sağlanan elektronik veri tabanları yeterlidir.</w:t>
            </w:r>
          </w:p>
        </w:tc>
        <w:tc>
          <w:tcPr>
            <w:tcW w:w="1576" w:type="dxa"/>
          </w:tcPr>
          <w:p w14:paraId="22616540" w14:textId="77777777" w:rsidR="00C64009" w:rsidRPr="00C64009" w:rsidRDefault="00C64009" w:rsidP="00C64009">
            <w:pPr>
              <w:rPr>
                <w:rFonts w:ascii="Times New Roman" w:hAnsi="Times New Roman" w:cs="Times New Roman"/>
                <w:sz w:val="24"/>
                <w:szCs w:val="24"/>
              </w:rPr>
            </w:pPr>
          </w:p>
        </w:tc>
        <w:tc>
          <w:tcPr>
            <w:tcW w:w="1576" w:type="dxa"/>
          </w:tcPr>
          <w:p w14:paraId="1EA48903" w14:textId="7D9398FF" w:rsidR="00C64009" w:rsidRPr="00C64009" w:rsidRDefault="00C64009" w:rsidP="00C64009">
            <w:pPr>
              <w:rPr>
                <w:rFonts w:ascii="Times New Roman" w:hAnsi="Times New Roman" w:cs="Times New Roman"/>
                <w:sz w:val="24"/>
                <w:szCs w:val="24"/>
              </w:rPr>
            </w:pPr>
          </w:p>
        </w:tc>
        <w:tc>
          <w:tcPr>
            <w:tcW w:w="1283" w:type="dxa"/>
          </w:tcPr>
          <w:p w14:paraId="14C67D81" w14:textId="278B1B56" w:rsidR="00C64009" w:rsidRPr="00C64009" w:rsidRDefault="00C64009" w:rsidP="00C64009">
            <w:pPr>
              <w:rPr>
                <w:rFonts w:ascii="Times New Roman" w:hAnsi="Times New Roman" w:cs="Times New Roman"/>
                <w:sz w:val="24"/>
                <w:szCs w:val="24"/>
              </w:rPr>
            </w:pPr>
          </w:p>
        </w:tc>
        <w:tc>
          <w:tcPr>
            <w:tcW w:w="1390" w:type="dxa"/>
          </w:tcPr>
          <w:p w14:paraId="11AFF9DE" w14:textId="744BA359" w:rsidR="00C64009" w:rsidRPr="00C64009" w:rsidRDefault="00C64009" w:rsidP="00C64009">
            <w:pPr>
              <w:rPr>
                <w:rFonts w:ascii="Times New Roman" w:hAnsi="Times New Roman" w:cs="Times New Roman"/>
                <w:sz w:val="24"/>
                <w:szCs w:val="24"/>
              </w:rPr>
            </w:pPr>
          </w:p>
        </w:tc>
        <w:tc>
          <w:tcPr>
            <w:tcW w:w="1390" w:type="dxa"/>
          </w:tcPr>
          <w:p w14:paraId="3F7A6FD0" w14:textId="7DCBE227" w:rsidR="00C64009" w:rsidRPr="00C64009" w:rsidRDefault="00C64009" w:rsidP="00C64009">
            <w:pPr>
              <w:rPr>
                <w:rFonts w:ascii="Times New Roman" w:hAnsi="Times New Roman" w:cs="Times New Roman"/>
                <w:sz w:val="24"/>
                <w:szCs w:val="24"/>
              </w:rPr>
            </w:pPr>
          </w:p>
        </w:tc>
      </w:tr>
      <w:tr w:rsidR="00C64009" w14:paraId="147F9AD0" w14:textId="6A1402E5" w:rsidTr="00C64009">
        <w:tc>
          <w:tcPr>
            <w:tcW w:w="1576" w:type="dxa"/>
          </w:tcPr>
          <w:p w14:paraId="1CB04D05" w14:textId="1D00910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Akademisyenlerin seçilme/atanma/yükseltilmesinde objektif kriterler kullanılmaktadır.</w:t>
            </w:r>
          </w:p>
        </w:tc>
        <w:tc>
          <w:tcPr>
            <w:tcW w:w="1576" w:type="dxa"/>
          </w:tcPr>
          <w:p w14:paraId="05603C8D" w14:textId="77777777" w:rsidR="00C64009" w:rsidRPr="00C64009" w:rsidRDefault="00C64009" w:rsidP="00C64009">
            <w:pPr>
              <w:rPr>
                <w:rFonts w:ascii="Times New Roman" w:hAnsi="Times New Roman" w:cs="Times New Roman"/>
                <w:sz w:val="24"/>
                <w:szCs w:val="24"/>
              </w:rPr>
            </w:pPr>
          </w:p>
        </w:tc>
        <w:tc>
          <w:tcPr>
            <w:tcW w:w="1576" w:type="dxa"/>
          </w:tcPr>
          <w:p w14:paraId="23D614D9" w14:textId="0D761069" w:rsidR="00C64009" w:rsidRPr="00C64009" w:rsidRDefault="00C64009" w:rsidP="00C64009">
            <w:pPr>
              <w:rPr>
                <w:rFonts w:ascii="Times New Roman" w:hAnsi="Times New Roman" w:cs="Times New Roman"/>
                <w:sz w:val="24"/>
                <w:szCs w:val="24"/>
              </w:rPr>
            </w:pPr>
          </w:p>
        </w:tc>
        <w:tc>
          <w:tcPr>
            <w:tcW w:w="1283" w:type="dxa"/>
          </w:tcPr>
          <w:p w14:paraId="53952DB5" w14:textId="2928F89B" w:rsidR="00C64009" w:rsidRPr="00C64009" w:rsidRDefault="00C64009" w:rsidP="00C64009">
            <w:pPr>
              <w:rPr>
                <w:rFonts w:ascii="Times New Roman" w:hAnsi="Times New Roman" w:cs="Times New Roman"/>
                <w:sz w:val="24"/>
                <w:szCs w:val="24"/>
              </w:rPr>
            </w:pPr>
          </w:p>
        </w:tc>
        <w:tc>
          <w:tcPr>
            <w:tcW w:w="1390" w:type="dxa"/>
          </w:tcPr>
          <w:p w14:paraId="624F3966" w14:textId="1DC96E32" w:rsidR="00C64009" w:rsidRPr="00C64009" w:rsidRDefault="00C64009" w:rsidP="00C64009">
            <w:pPr>
              <w:rPr>
                <w:rFonts w:ascii="Times New Roman" w:hAnsi="Times New Roman" w:cs="Times New Roman"/>
                <w:sz w:val="24"/>
                <w:szCs w:val="24"/>
              </w:rPr>
            </w:pPr>
          </w:p>
        </w:tc>
        <w:tc>
          <w:tcPr>
            <w:tcW w:w="1390" w:type="dxa"/>
          </w:tcPr>
          <w:p w14:paraId="3287882B" w14:textId="27116B54" w:rsidR="00C64009" w:rsidRPr="00C64009" w:rsidRDefault="00C64009" w:rsidP="00C64009">
            <w:pPr>
              <w:rPr>
                <w:rFonts w:ascii="Times New Roman" w:hAnsi="Times New Roman" w:cs="Times New Roman"/>
                <w:sz w:val="24"/>
                <w:szCs w:val="24"/>
              </w:rPr>
            </w:pPr>
          </w:p>
        </w:tc>
      </w:tr>
      <w:tr w:rsidR="00C64009" w14:paraId="30BCA6EF" w14:textId="09D6292B" w:rsidTr="00C64009">
        <w:tc>
          <w:tcPr>
            <w:tcW w:w="1576" w:type="dxa"/>
          </w:tcPr>
          <w:p w14:paraId="056B8D17" w14:textId="39C929E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ve yayın yapmaya yeterli zaman bulabiliyorum.</w:t>
            </w:r>
          </w:p>
        </w:tc>
        <w:tc>
          <w:tcPr>
            <w:tcW w:w="1576" w:type="dxa"/>
          </w:tcPr>
          <w:p w14:paraId="06B8EE33" w14:textId="77777777" w:rsidR="00C64009" w:rsidRPr="00C64009" w:rsidRDefault="00C64009" w:rsidP="00C64009">
            <w:pPr>
              <w:rPr>
                <w:rFonts w:ascii="Times New Roman" w:hAnsi="Times New Roman" w:cs="Times New Roman"/>
                <w:sz w:val="24"/>
                <w:szCs w:val="24"/>
              </w:rPr>
            </w:pPr>
          </w:p>
        </w:tc>
        <w:tc>
          <w:tcPr>
            <w:tcW w:w="1576" w:type="dxa"/>
          </w:tcPr>
          <w:p w14:paraId="4E64A0B7" w14:textId="57FFADBC" w:rsidR="00C64009" w:rsidRPr="00C64009" w:rsidRDefault="00C64009" w:rsidP="00C64009">
            <w:pPr>
              <w:rPr>
                <w:rFonts w:ascii="Times New Roman" w:hAnsi="Times New Roman" w:cs="Times New Roman"/>
                <w:sz w:val="24"/>
                <w:szCs w:val="24"/>
              </w:rPr>
            </w:pPr>
          </w:p>
        </w:tc>
        <w:tc>
          <w:tcPr>
            <w:tcW w:w="1283" w:type="dxa"/>
          </w:tcPr>
          <w:p w14:paraId="3FD841C9" w14:textId="66EA87B2" w:rsidR="00C64009" w:rsidRPr="00C64009" w:rsidRDefault="00C64009" w:rsidP="00C64009">
            <w:pPr>
              <w:rPr>
                <w:rFonts w:ascii="Times New Roman" w:hAnsi="Times New Roman" w:cs="Times New Roman"/>
                <w:sz w:val="24"/>
                <w:szCs w:val="24"/>
              </w:rPr>
            </w:pPr>
          </w:p>
        </w:tc>
        <w:tc>
          <w:tcPr>
            <w:tcW w:w="1390" w:type="dxa"/>
          </w:tcPr>
          <w:p w14:paraId="58FDD85C" w14:textId="1D0765C7" w:rsidR="00C64009" w:rsidRPr="00C64009" w:rsidRDefault="00C64009" w:rsidP="00C64009">
            <w:pPr>
              <w:rPr>
                <w:rFonts w:ascii="Times New Roman" w:hAnsi="Times New Roman" w:cs="Times New Roman"/>
                <w:sz w:val="24"/>
                <w:szCs w:val="24"/>
              </w:rPr>
            </w:pPr>
          </w:p>
        </w:tc>
        <w:tc>
          <w:tcPr>
            <w:tcW w:w="1390" w:type="dxa"/>
          </w:tcPr>
          <w:p w14:paraId="0A105C96" w14:textId="1459EDA0" w:rsidR="00C64009" w:rsidRPr="00C64009" w:rsidRDefault="00C64009" w:rsidP="00C64009">
            <w:pPr>
              <w:rPr>
                <w:rFonts w:ascii="Times New Roman" w:hAnsi="Times New Roman" w:cs="Times New Roman"/>
                <w:sz w:val="24"/>
                <w:szCs w:val="24"/>
              </w:rPr>
            </w:pPr>
          </w:p>
        </w:tc>
      </w:tr>
      <w:tr w:rsidR="00C64009" w14:paraId="406046B9" w14:textId="33110839" w:rsidTr="00C64009">
        <w:tc>
          <w:tcPr>
            <w:tcW w:w="1576" w:type="dxa"/>
          </w:tcPr>
          <w:p w14:paraId="524CA0EE" w14:textId="7559C474"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Akademik birim yöneticilerinin isabetli seçildiğini düşünüyorum.</w:t>
            </w:r>
          </w:p>
        </w:tc>
        <w:tc>
          <w:tcPr>
            <w:tcW w:w="1576" w:type="dxa"/>
          </w:tcPr>
          <w:p w14:paraId="591EBA60" w14:textId="77777777" w:rsidR="00C64009" w:rsidRPr="00C64009" w:rsidRDefault="00C64009" w:rsidP="00C64009">
            <w:pPr>
              <w:rPr>
                <w:rFonts w:ascii="Times New Roman" w:hAnsi="Times New Roman" w:cs="Times New Roman"/>
                <w:sz w:val="24"/>
                <w:szCs w:val="24"/>
              </w:rPr>
            </w:pPr>
          </w:p>
        </w:tc>
        <w:tc>
          <w:tcPr>
            <w:tcW w:w="1576" w:type="dxa"/>
          </w:tcPr>
          <w:p w14:paraId="284BFFF7" w14:textId="7F96D963" w:rsidR="00C64009" w:rsidRPr="00C64009" w:rsidRDefault="00C64009" w:rsidP="00C64009">
            <w:pPr>
              <w:rPr>
                <w:rFonts w:ascii="Times New Roman" w:hAnsi="Times New Roman" w:cs="Times New Roman"/>
                <w:sz w:val="24"/>
                <w:szCs w:val="24"/>
              </w:rPr>
            </w:pPr>
          </w:p>
        </w:tc>
        <w:tc>
          <w:tcPr>
            <w:tcW w:w="1283" w:type="dxa"/>
          </w:tcPr>
          <w:p w14:paraId="1F70CC7B" w14:textId="05765949" w:rsidR="00C64009" w:rsidRPr="00C64009" w:rsidRDefault="00C64009" w:rsidP="00C64009">
            <w:pPr>
              <w:rPr>
                <w:rFonts w:ascii="Times New Roman" w:hAnsi="Times New Roman" w:cs="Times New Roman"/>
                <w:sz w:val="24"/>
                <w:szCs w:val="24"/>
              </w:rPr>
            </w:pPr>
          </w:p>
        </w:tc>
        <w:tc>
          <w:tcPr>
            <w:tcW w:w="1390" w:type="dxa"/>
          </w:tcPr>
          <w:p w14:paraId="56CB35E0" w14:textId="6660823A" w:rsidR="00C64009" w:rsidRPr="00C64009" w:rsidRDefault="00C64009" w:rsidP="00C64009">
            <w:pPr>
              <w:rPr>
                <w:rFonts w:ascii="Times New Roman" w:hAnsi="Times New Roman" w:cs="Times New Roman"/>
                <w:sz w:val="24"/>
                <w:szCs w:val="24"/>
              </w:rPr>
            </w:pPr>
          </w:p>
        </w:tc>
        <w:tc>
          <w:tcPr>
            <w:tcW w:w="1390" w:type="dxa"/>
          </w:tcPr>
          <w:p w14:paraId="60C6A978" w14:textId="1D6214F8" w:rsidR="00C64009" w:rsidRPr="00C64009" w:rsidRDefault="00C64009" w:rsidP="00C64009">
            <w:pPr>
              <w:rPr>
                <w:rFonts w:ascii="Times New Roman" w:hAnsi="Times New Roman" w:cs="Times New Roman"/>
                <w:sz w:val="24"/>
                <w:szCs w:val="24"/>
              </w:rPr>
            </w:pPr>
          </w:p>
        </w:tc>
      </w:tr>
      <w:tr w:rsidR="00C64009" w14:paraId="47376A2B" w14:textId="40FDF46E" w:rsidTr="00C64009">
        <w:tc>
          <w:tcPr>
            <w:tcW w:w="1576" w:type="dxa"/>
          </w:tcPr>
          <w:p w14:paraId="45A0C2D8" w14:textId="0FD29D2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Katılımcı/Demokratik bir yönetim sistemi uygulanmaktadır.</w:t>
            </w:r>
          </w:p>
        </w:tc>
        <w:tc>
          <w:tcPr>
            <w:tcW w:w="1576" w:type="dxa"/>
          </w:tcPr>
          <w:p w14:paraId="7138682E" w14:textId="77777777" w:rsidR="00C64009" w:rsidRPr="00C64009" w:rsidRDefault="00C64009" w:rsidP="00C64009">
            <w:pPr>
              <w:rPr>
                <w:rFonts w:ascii="Times New Roman" w:hAnsi="Times New Roman" w:cs="Times New Roman"/>
                <w:sz w:val="24"/>
                <w:szCs w:val="24"/>
              </w:rPr>
            </w:pPr>
          </w:p>
        </w:tc>
        <w:tc>
          <w:tcPr>
            <w:tcW w:w="1576" w:type="dxa"/>
          </w:tcPr>
          <w:p w14:paraId="6124C7EB" w14:textId="0AE0E831" w:rsidR="00C64009" w:rsidRPr="00C64009" w:rsidRDefault="00C64009" w:rsidP="00C64009">
            <w:pPr>
              <w:rPr>
                <w:rFonts w:ascii="Times New Roman" w:hAnsi="Times New Roman" w:cs="Times New Roman"/>
                <w:sz w:val="24"/>
                <w:szCs w:val="24"/>
              </w:rPr>
            </w:pPr>
          </w:p>
        </w:tc>
        <w:tc>
          <w:tcPr>
            <w:tcW w:w="1283" w:type="dxa"/>
          </w:tcPr>
          <w:p w14:paraId="3F5DF3C6" w14:textId="06A77449" w:rsidR="00C64009" w:rsidRPr="00C64009" w:rsidRDefault="00C64009" w:rsidP="00C64009">
            <w:pPr>
              <w:rPr>
                <w:rFonts w:ascii="Times New Roman" w:hAnsi="Times New Roman" w:cs="Times New Roman"/>
                <w:sz w:val="24"/>
                <w:szCs w:val="24"/>
              </w:rPr>
            </w:pPr>
          </w:p>
        </w:tc>
        <w:tc>
          <w:tcPr>
            <w:tcW w:w="1390" w:type="dxa"/>
          </w:tcPr>
          <w:p w14:paraId="1592CAE1" w14:textId="45614341" w:rsidR="00C64009" w:rsidRPr="00C64009" w:rsidRDefault="00C64009" w:rsidP="00C64009">
            <w:pPr>
              <w:rPr>
                <w:rFonts w:ascii="Times New Roman" w:hAnsi="Times New Roman" w:cs="Times New Roman"/>
                <w:sz w:val="24"/>
                <w:szCs w:val="24"/>
              </w:rPr>
            </w:pPr>
          </w:p>
        </w:tc>
        <w:tc>
          <w:tcPr>
            <w:tcW w:w="1390" w:type="dxa"/>
          </w:tcPr>
          <w:p w14:paraId="435FA485" w14:textId="4CDEACAA" w:rsidR="00C64009" w:rsidRPr="00C64009" w:rsidRDefault="00C64009" w:rsidP="00C64009">
            <w:pPr>
              <w:rPr>
                <w:rFonts w:ascii="Times New Roman" w:hAnsi="Times New Roman" w:cs="Times New Roman"/>
                <w:sz w:val="24"/>
                <w:szCs w:val="24"/>
              </w:rPr>
            </w:pPr>
          </w:p>
        </w:tc>
      </w:tr>
      <w:tr w:rsidR="00C64009" w14:paraId="7EAF6FCB" w14:textId="5F3C47AE" w:rsidTr="00C64009">
        <w:tc>
          <w:tcPr>
            <w:tcW w:w="1576" w:type="dxa"/>
          </w:tcPr>
          <w:p w14:paraId="11141365" w14:textId="1DE4140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Yeni açılan ve açılması hedeflenen programlar bölge açısından isabetlidir.</w:t>
            </w:r>
          </w:p>
        </w:tc>
        <w:tc>
          <w:tcPr>
            <w:tcW w:w="1576" w:type="dxa"/>
          </w:tcPr>
          <w:p w14:paraId="043FC232" w14:textId="77777777" w:rsidR="00C64009" w:rsidRPr="00C64009" w:rsidRDefault="00C64009" w:rsidP="00C64009">
            <w:pPr>
              <w:rPr>
                <w:rFonts w:ascii="Times New Roman" w:hAnsi="Times New Roman" w:cs="Times New Roman"/>
                <w:sz w:val="24"/>
                <w:szCs w:val="24"/>
              </w:rPr>
            </w:pPr>
          </w:p>
        </w:tc>
        <w:tc>
          <w:tcPr>
            <w:tcW w:w="1576" w:type="dxa"/>
          </w:tcPr>
          <w:p w14:paraId="07576D34" w14:textId="1C019863" w:rsidR="00C64009" w:rsidRPr="00C64009" w:rsidRDefault="00C64009" w:rsidP="00C64009">
            <w:pPr>
              <w:rPr>
                <w:rFonts w:ascii="Times New Roman" w:hAnsi="Times New Roman" w:cs="Times New Roman"/>
                <w:sz w:val="24"/>
                <w:szCs w:val="24"/>
              </w:rPr>
            </w:pPr>
          </w:p>
        </w:tc>
        <w:tc>
          <w:tcPr>
            <w:tcW w:w="1283" w:type="dxa"/>
          </w:tcPr>
          <w:p w14:paraId="31B3C831" w14:textId="5B167370" w:rsidR="00C64009" w:rsidRPr="00C64009" w:rsidRDefault="00C64009" w:rsidP="00C64009">
            <w:pPr>
              <w:rPr>
                <w:rFonts w:ascii="Times New Roman" w:hAnsi="Times New Roman" w:cs="Times New Roman"/>
                <w:sz w:val="24"/>
                <w:szCs w:val="24"/>
              </w:rPr>
            </w:pPr>
          </w:p>
        </w:tc>
        <w:tc>
          <w:tcPr>
            <w:tcW w:w="1390" w:type="dxa"/>
          </w:tcPr>
          <w:p w14:paraId="663071E4" w14:textId="125DC0A2" w:rsidR="00C64009" w:rsidRPr="00C64009" w:rsidRDefault="00C64009" w:rsidP="00C64009">
            <w:pPr>
              <w:rPr>
                <w:rFonts w:ascii="Times New Roman" w:hAnsi="Times New Roman" w:cs="Times New Roman"/>
                <w:sz w:val="24"/>
                <w:szCs w:val="24"/>
              </w:rPr>
            </w:pPr>
          </w:p>
        </w:tc>
        <w:tc>
          <w:tcPr>
            <w:tcW w:w="1390" w:type="dxa"/>
          </w:tcPr>
          <w:p w14:paraId="4A38C376" w14:textId="3B7DDA67" w:rsidR="00C64009" w:rsidRPr="00C64009" w:rsidRDefault="00C64009" w:rsidP="00C64009">
            <w:pPr>
              <w:rPr>
                <w:rFonts w:ascii="Times New Roman" w:hAnsi="Times New Roman" w:cs="Times New Roman"/>
                <w:sz w:val="24"/>
                <w:szCs w:val="24"/>
              </w:rPr>
            </w:pPr>
          </w:p>
        </w:tc>
      </w:tr>
      <w:tr w:rsidR="00C64009" w14:paraId="6F07B2B4" w14:textId="7F929738" w:rsidTr="00C64009">
        <w:tc>
          <w:tcPr>
            <w:tcW w:w="1576" w:type="dxa"/>
          </w:tcPr>
          <w:p w14:paraId="054C46C5" w14:textId="51E0F3C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 xml:space="preserve">Akademik, idari ve </w:t>
            </w:r>
            <w:proofErr w:type="spellStart"/>
            <w:r w:rsidRPr="00C64009">
              <w:rPr>
                <w:rFonts w:ascii="Times New Roman" w:hAnsi="Times New Roman" w:cs="Times New Roman"/>
                <w:sz w:val="24"/>
                <w:szCs w:val="24"/>
              </w:rPr>
              <w:t>sosyo</w:t>
            </w:r>
            <w:proofErr w:type="spellEnd"/>
            <w:r w:rsidRPr="00C64009">
              <w:rPr>
                <w:rFonts w:ascii="Times New Roman" w:hAnsi="Times New Roman" w:cs="Times New Roman"/>
                <w:sz w:val="24"/>
                <w:szCs w:val="24"/>
              </w:rPr>
              <w:t>-kültürel faaliyetlerin tanıtım hizmetleri yeterlidir.</w:t>
            </w:r>
          </w:p>
        </w:tc>
        <w:tc>
          <w:tcPr>
            <w:tcW w:w="1576" w:type="dxa"/>
          </w:tcPr>
          <w:p w14:paraId="14C2FE82" w14:textId="77777777" w:rsidR="00C64009" w:rsidRPr="00C64009" w:rsidRDefault="00C64009" w:rsidP="00C64009">
            <w:pPr>
              <w:rPr>
                <w:rFonts w:ascii="Times New Roman" w:hAnsi="Times New Roman" w:cs="Times New Roman"/>
                <w:sz w:val="24"/>
                <w:szCs w:val="24"/>
              </w:rPr>
            </w:pPr>
          </w:p>
        </w:tc>
        <w:tc>
          <w:tcPr>
            <w:tcW w:w="1576" w:type="dxa"/>
          </w:tcPr>
          <w:p w14:paraId="1C925784" w14:textId="1D099C6F" w:rsidR="00C64009" w:rsidRPr="00C64009" w:rsidRDefault="00C64009" w:rsidP="00C64009">
            <w:pPr>
              <w:rPr>
                <w:rFonts w:ascii="Times New Roman" w:hAnsi="Times New Roman" w:cs="Times New Roman"/>
                <w:sz w:val="24"/>
                <w:szCs w:val="24"/>
              </w:rPr>
            </w:pPr>
          </w:p>
        </w:tc>
        <w:tc>
          <w:tcPr>
            <w:tcW w:w="1283" w:type="dxa"/>
          </w:tcPr>
          <w:p w14:paraId="66106299" w14:textId="40050B61" w:rsidR="00C64009" w:rsidRPr="00C64009" w:rsidRDefault="00C64009" w:rsidP="00C64009">
            <w:pPr>
              <w:rPr>
                <w:rFonts w:ascii="Times New Roman" w:hAnsi="Times New Roman" w:cs="Times New Roman"/>
                <w:sz w:val="24"/>
                <w:szCs w:val="24"/>
              </w:rPr>
            </w:pPr>
          </w:p>
        </w:tc>
        <w:tc>
          <w:tcPr>
            <w:tcW w:w="1390" w:type="dxa"/>
          </w:tcPr>
          <w:p w14:paraId="44C1595C" w14:textId="5913C243" w:rsidR="00C64009" w:rsidRPr="00C64009" w:rsidRDefault="00C64009" w:rsidP="00C64009">
            <w:pPr>
              <w:rPr>
                <w:rFonts w:ascii="Times New Roman" w:hAnsi="Times New Roman" w:cs="Times New Roman"/>
                <w:sz w:val="24"/>
                <w:szCs w:val="24"/>
              </w:rPr>
            </w:pPr>
          </w:p>
        </w:tc>
        <w:tc>
          <w:tcPr>
            <w:tcW w:w="1390" w:type="dxa"/>
          </w:tcPr>
          <w:p w14:paraId="5A439DC0" w14:textId="6B8E14D0" w:rsidR="00C64009" w:rsidRPr="00C64009" w:rsidRDefault="00C64009" w:rsidP="00C64009">
            <w:pPr>
              <w:rPr>
                <w:rFonts w:ascii="Times New Roman" w:hAnsi="Times New Roman" w:cs="Times New Roman"/>
                <w:sz w:val="24"/>
                <w:szCs w:val="24"/>
              </w:rPr>
            </w:pPr>
          </w:p>
        </w:tc>
      </w:tr>
      <w:tr w:rsidR="00C64009" w14:paraId="1E485ABE" w14:textId="298C840B" w:rsidTr="00C64009">
        <w:tc>
          <w:tcPr>
            <w:tcW w:w="1576" w:type="dxa"/>
          </w:tcPr>
          <w:p w14:paraId="7AE79B8B" w14:textId="3DF4418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Üniversitemde kendimi değerli hissediyorum.</w:t>
            </w:r>
          </w:p>
        </w:tc>
        <w:tc>
          <w:tcPr>
            <w:tcW w:w="1576" w:type="dxa"/>
          </w:tcPr>
          <w:p w14:paraId="001E1CA5" w14:textId="77777777" w:rsidR="00C64009" w:rsidRPr="00C64009" w:rsidRDefault="00C64009" w:rsidP="00C64009">
            <w:pPr>
              <w:rPr>
                <w:rFonts w:ascii="Times New Roman" w:hAnsi="Times New Roman" w:cs="Times New Roman"/>
                <w:sz w:val="24"/>
                <w:szCs w:val="24"/>
              </w:rPr>
            </w:pPr>
          </w:p>
        </w:tc>
        <w:tc>
          <w:tcPr>
            <w:tcW w:w="1576" w:type="dxa"/>
          </w:tcPr>
          <w:p w14:paraId="2B4FFFFF" w14:textId="17AA6CD6" w:rsidR="00C64009" w:rsidRPr="00C64009" w:rsidRDefault="00C64009" w:rsidP="00C64009">
            <w:pPr>
              <w:rPr>
                <w:rFonts w:ascii="Times New Roman" w:hAnsi="Times New Roman" w:cs="Times New Roman"/>
                <w:sz w:val="24"/>
                <w:szCs w:val="24"/>
              </w:rPr>
            </w:pPr>
          </w:p>
        </w:tc>
        <w:tc>
          <w:tcPr>
            <w:tcW w:w="1283" w:type="dxa"/>
          </w:tcPr>
          <w:p w14:paraId="22C2DC8B" w14:textId="35341D2C" w:rsidR="00C64009" w:rsidRPr="00C64009" w:rsidRDefault="00C64009" w:rsidP="00C64009">
            <w:pPr>
              <w:rPr>
                <w:rFonts w:ascii="Times New Roman" w:hAnsi="Times New Roman" w:cs="Times New Roman"/>
                <w:sz w:val="24"/>
                <w:szCs w:val="24"/>
              </w:rPr>
            </w:pPr>
          </w:p>
        </w:tc>
        <w:tc>
          <w:tcPr>
            <w:tcW w:w="1390" w:type="dxa"/>
          </w:tcPr>
          <w:p w14:paraId="0C375476" w14:textId="1DA374C1" w:rsidR="00C64009" w:rsidRPr="00C64009" w:rsidRDefault="00C64009" w:rsidP="00C64009">
            <w:pPr>
              <w:rPr>
                <w:rFonts w:ascii="Times New Roman" w:hAnsi="Times New Roman" w:cs="Times New Roman"/>
                <w:sz w:val="24"/>
                <w:szCs w:val="24"/>
              </w:rPr>
            </w:pPr>
          </w:p>
        </w:tc>
        <w:tc>
          <w:tcPr>
            <w:tcW w:w="1390" w:type="dxa"/>
          </w:tcPr>
          <w:p w14:paraId="2247244D" w14:textId="488E0A8B" w:rsidR="00C64009" w:rsidRPr="00C64009" w:rsidRDefault="00C64009" w:rsidP="00C64009">
            <w:pPr>
              <w:rPr>
                <w:rFonts w:ascii="Times New Roman" w:hAnsi="Times New Roman" w:cs="Times New Roman"/>
                <w:sz w:val="24"/>
                <w:szCs w:val="24"/>
              </w:rPr>
            </w:pPr>
          </w:p>
        </w:tc>
      </w:tr>
      <w:tr w:rsidR="00C64009" w14:paraId="21779D3F" w14:textId="6A24C330" w:rsidTr="00C64009">
        <w:tc>
          <w:tcPr>
            <w:tcW w:w="1576" w:type="dxa"/>
          </w:tcPr>
          <w:p w14:paraId="7BC3F8C3" w14:textId="5E83A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Yüksek Öğretim misyonunu başarma düzeyi yeterlidir.</w:t>
            </w:r>
          </w:p>
        </w:tc>
        <w:tc>
          <w:tcPr>
            <w:tcW w:w="1576" w:type="dxa"/>
          </w:tcPr>
          <w:p w14:paraId="3DBD3DD4" w14:textId="77777777" w:rsidR="00C64009" w:rsidRPr="00C64009" w:rsidRDefault="00C64009" w:rsidP="00C64009">
            <w:pPr>
              <w:rPr>
                <w:rFonts w:ascii="Times New Roman" w:hAnsi="Times New Roman" w:cs="Times New Roman"/>
                <w:sz w:val="24"/>
                <w:szCs w:val="24"/>
              </w:rPr>
            </w:pPr>
          </w:p>
        </w:tc>
        <w:tc>
          <w:tcPr>
            <w:tcW w:w="1576" w:type="dxa"/>
          </w:tcPr>
          <w:p w14:paraId="5F35CDFF" w14:textId="1E3DA3AF" w:rsidR="00C64009" w:rsidRPr="00C64009" w:rsidRDefault="00C64009" w:rsidP="00C64009">
            <w:pPr>
              <w:rPr>
                <w:rFonts w:ascii="Times New Roman" w:hAnsi="Times New Roman" w:cs="Times New Roman"/>
                <w:sz w:val="24"/>
                <w:szCs w:val="24"/>
              </w:rPr>
            </w:pPr>
          </w:p>
        </w:tc>
        <w:tc>
          <w:tcPr>
            <w:tcW w:w="1283" w:type="dxa"/>
          </w:tcPr>
          <w:p w14:paraId="3D675706" w14:textId="371C9967" w:rsidR="00C64009" w:rsidRPr="00C64009" w:rsidRDefault="00C64009" w:rsidP="00C64009">
            <w:pPr>
              <w:rPr>
                <w:rFonts w:ascii="Times New Roman" w:hAnsi="Times New Roman" w:cs="Times New Roman"/>
                <w:sz w:val="24"/>
                <w:szCs w:val="24"/>
              </w:rPr>
            </w:pPr>
          </w:p>
        </w:tc>
        <w:tc>
          <w:tcPr>
            <w:tcW w:w="1390" w:type="dxa"/>
          </w:tcPr>
          <w:p w14:paraId="12DCDE63" w14:textId="28937E77" w:rsidR="00C64009" w:rsidRPr="00C64009" w:rsidRDefault="00C64009" w:rsidP="00C64009">
            <w:pPr>
              <w:rPr>
                <w:rFonts w:ascii="Times New Roman" w:hAnsi="Times New Roman" w:cs="Times New Roman"/>
                <w:sz w:val="24"/>
                <w:szCs w:val="24"/>
              </w:rPr>
            </w:pPr>
          </w:p>
        </w:tc>
        <w:tc>
          <w:tcPr>
            <w:tcW w:w="1390" w:type="dxa"/>
          </w:tcPr>
          <w:p w14:paraId="282B5564" w14:textId="41AFDDCD" w:rsidR="00C64009" w:rsidRPr="00C64009" w:rsidRDefault="00C64009" w:rsidP="00C64009">
            <w:pPr>
              <w:rPr>
                <w:rFonts w:ascii="Times New Roman" w:hAnsi="Times New Roman" w:cs="Times New Roman"/>
                <w:sz w:val="24"/>
                <w:szCs w:val="24"/>
              </w:rPr>
            </w:pPr>
          </w:p>
        </w:tc>
      </w:tr>
      <w:tr w:rsidR="00C64009" w14:paraId="2797F9B0" w14:textId="63AD25C3" w:rsidTr="00C64009">
        <w:tc>
          <w:tcPr>
            <w:tcW w:w="1576" w:type="dxa"/>
          </w:tcPr>
          <w:p w14:paraId="056A5C6C" w14:textId="7B253BB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disiplinler arası çalışma yapma olanağı bulabiliyorum.</w:t>
            </w:r>
          </w:p>
        </w:tc>
        <w:tc>
          <w:tcPr>
            <w:tcW w:w="1576" w:type="dxa"/>
          </w:tcPr>
          <w:p w14:paraId="4A6CA5A3" w14:textId="77777777" w:rsidR="00C64009" w:rsidRPr="00C64009" w:rsidRDefault="00C64009" w:rsidP="00C64009">
            <w:pPr>
              <w:rPr>
                <w:rFonts w:ascii="Times New Roman" w:hAnsi="Times New Roman" w:cs="Times New Roman"/>
                <w:sz w:val="24"/>
                <w:szCs w:val="24"/>
              </w:rPr>
            </w:pPr>
          </w:p>
        </w:tc>
        <w:tc>
          <w:tcPr>
            <w:tcW w:w="1576" w:type="dxa"/>
          </w:tcPr>
          <w:p w14:paraId="7FC5066B" w14:textId="1FF9BA4B" w:rsidR="00C64009" w:rsidRPr="00C64009" w:rsidRDefault="00C64009" w:rsidP="00C64009">
            <w:pPr>
              <w:rPr>
                <w:rFonts w:ascii="Times New Roman" w:hAnsi="Times New Roman" w:cs="Times New Roman"/>
                <w:sz w:val="24"/>
                <w:szCs w:val="24"/>
              </w:rPr>
            </w:pPr>
          </w:p>
        </w:tc>
        <w:tc>
          <w:tcPr>
            <w:tcW w:w="1283" w:type="dxa"/>
          </w:tcPr>
          <w:p w14:paraId="639FE3D9" w14:textId="2E2C97B7" w:rsidR="00C64009" w:rsidRPr="00C64009" w:rsidRDefault="00C64009" w:rsidP="00C64009">
            <w:pPr>
              <w:rPr>
                <w:rFonts w:ascii="Times New Roman" w:hAnsi="Times New Roman" w:cs="Times New Roman"/>
                <w:sz w:val="24"/>
                <w:szCs w:val="24"/>
              </w:rPr>
            </w:pPr>
          </w:p>
        </w:tc>
        <w:tc>
          <w:tcPr>
            <w:tcW w:w="1390" w:type="dxa"/>
          </w:tcPr>
          <w:p w14:paraId="0D1DC435" w14:textId="40825912" w:rsidR="00C64009" w:rsidRPr="00C64009" w:rsidRDefault="00C64009" w:rsidP="00C64009">
            <w:pPr>
              <w:rPr>
                <w:rFonts w:ascii="Times New Roman" w:hAnsi="Times New Roman" w:cs="Times New Roman"/>
                <w:sz w:val="24"/>
                <w:szCs w:val="24"/>
              </w:rPr>
            </w:pPr>
          </w:p>
        </w:tc>
        <w:tc>
          <w:tcPr>
            <w:tcW w:w="1390" w:type="dxa"/>
          </w:tcPr>
          <w:p w14:paraId="5C6847D1" w14:textId="3E4C386F" w:rsidR="00C64009" w:rsidRPr="00C64009" w:rsidRDefault="00C64009" w:rsidP="00C64009">
            <w:pPr>
              <w:rPr>
                <w:rFonts w:ascii="Times New Roman" w:hAnsi="Times New Roman" w:cs="Times New Roman"/>
                <w:sz w:val="24"/>
                <w:szCs w:val="24"/>
              </w:rPr>
            </w:pPr>
          </w:p>
        </w:tc>
      </w:tr>
      <w:tr w:rsidR="00C64009" w14:paraId="72661C77" w14:textId="6FB99E31" w:rsidTr="00C64009">
        <w:tc>
          <w:tcPr>
            <w:tcW w:w="1576" w:type="dxa"/>
          </w:tcPr>
          <w:p w14:paraId="491D57CE" w14:textId="5E700AB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42BD862D" w14:textId="77777777" w:rsidR="00C64009" w:rsidRPr="00C64009" w:rsidRDefault="00C64009" w:rsidP="00C64009">
            <w:pPr>
              <w:rPr>
                <w:rFonts w:ascii="Times New Roman" w:hAnsi="Times New Roman" w:cs="Times New Roman"/>
                <w:sz w:val="24"/>
                <w:szCs w:val="24"/>
              </w:rPr>
            </w:pPr>
          </w:p>
        </w:tc>
        <w:tc>
          <w:tcPr>
            <w:tcW w:w="1576" w:type="dxa"/>
          </w:tcPr>
          <w:p w14:paraId="02A4C196" w14:textId="451B489D" w:rsidR="00C64009" w:rsidRPr="00C64009" w:rsidRDefault="00C64009" w:rsidP="00C64009">
            <w:pPr>
              <w:rPr>
                <w:rFonts w:ascii="Times New Roman" w:hAnsi="Times New Roman" w:cs="Times New Roman"/>
                <w:sz w:val="24"/>
                <w:szCs w:val="24"/>
              </w:rPr>
            </w:pPr>
          </w:p>
        </w:tc>
        <w:tc>
          <w:tcPr>
            <w:tcW w:w="1283" w:type="dxa"/>
          </w:tcPr>
          <w:p w14:paraId="5B33C56D" w14:textId="449426E4" w:rsidR="00C64009" w:rsidRPr="00C64009" w:rsidRDefault="00C64009" w:rsidP="00C64009">
            <w:pPr>
              <w:rPr>
                <w:rFonts w:ascii="Times New Roman" w:hAnsi="Times New Roman" w:cs="Times New Roman"/>
                <w:sz w:val="24"/>
                <w:szCs w:val="24"/>
              </w:rPr>
            </w:pPr>
          </w:p>
        </w:tc>
        <w:tc>
          <w:tcPr>
            <w:tcW w:w="1390" w:type="dxa"/>
          </w:tcPr>
          <w:p w14:paraId="04A30925" w14:textId="07F4F3A5" w:rsidR="00C64009" w:rsidRPr="00C64009" w:rsidRDefault="00C64009" w:rsidP="00C64009">
            <w:pPr>
              <w:rPr>
                <w:rFonts w:ascii="Times New Roman" w:hAnsi="Times New Roman" w:cs="Times New Roman"/>
                <w:sz w:val="24"/>
                <w:szCs w:val="24"/>
              </w:rPr>
            </w:pPr>
          </w:p>
        </w:tc>
        <w:tc>
          <w:tcPr>
            <w:tcW w:w="1390" w:type="dxa"/>
          </w:tcPr>
          <w:p w14:paraId="05BE58EC" w14:textId="49FCDC7A" w:rsidR="00C64009" w:rsidRPr="00C64009" w:rsidRDefault="00C64009" w:rsidP="00C64009">
            <w:pPr>
              <w:rPr>
                <w:rFonts w:ascii="Times New Roman" w:hAnsi="Times New Roman" w:cs="Times New Roman"/>
                <w:sz w:val="24"/>
                <w:szCs w:val="24"/>
              </w:rPr>
            </w:pPr>
          </w:p>
        </w:tc>
      </w:tr>
      <w:tr w:rsidR="00C64009" w14:paraId="042C792C" w14:textId="19712EDF" w:rsidTr="00C64009">
        <w:tc>
          <w:tcPr>
            <w:tcW w:w="1576" w:type="dxa"/>
          </w:tcPr>
          <w:p w14:paraId="3DF2D726" w14:textId="0B57A31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harcamaları, doğru yerlere ve makul ölçüde yapmaktadır.</w:t>
            </w:r>
          </w:p>
        </w:tc>
        <w:tc>
          <w:tcPr>
            <w:tcW w:w="1576" w:type="dxa"/>
          </w:tcPr>
          <w:p w14:paraId="27EB80B0" w14:textId="77777777" w:rsidR="00C64009" w:rsidRPr="00C64009" w:rsidRDefault="00C64009" w:rsidP="00C64009">
            <w:pPr>
              <w:rPr>
                <w:rFonts w:ascii="Times New Roman" w:hAnsi="Times New Roman" w:cs="Times New Roman"/>
                <w:sz w:val="24"/>
                <w:szCs w:val="24"/>
              </w:rPr>
            </w:pPr>
          </w:p>
        </w:tc>
        <w:tc>
          <w:tcPr>
            <w:tcW w:w="1576" w:type="dxa"/>
          </w:tcPr>
          <w:p w14:paraId="66A4E511" w14:textId="7BD14FB3" w:rsidR="00C64009" w:rsidRPr="00C64009" w:rsidRDefault="00C64009" w:rsidP="00C64009">
            <w:pPr>
              <w:rPr>
                <w:rFonts w:ascii="Times New Roman" w:hAnsi="Times New Roman" w:cs="Times New Roman"/>
                <w:sz w:val="24"/>
                <w:szCs w:val="24"/>
              </w:rPr>
            </w:pPr>
          </w:p>
        </w:tc>
        <w:tc>
          <w:tcPr>
            <w:tcW w:w="1283" w:type="dxa"/>
          </w:tcPr>
          <w:p w14:paraId="18E51912" w14:textId="05A35948" w:rsidR="00C64009" w:rsidRPr="00C64009" w:rsidRDefault="00C64009" w:rsidP="00C64009">
            <w:pPr>
              <w:rPr>
                <w:rFonts w:ascii="Times New Roman" w:hAnsi="Times New Roman" w:cs="Times New Roman"/>
                <w:sz w:val="24"/>
                <w:szCs w:val="24"/>
              </w:rPr>
            </w:pPr>
          </w:p>
        </w:tc>
        <w:tc>
          <w:tcPr>
            <w:tcW w:w="1390" w:type="dxa"/>
          </w:tcPr>
          <w:p w14:paraId="5C783964" w14:textId="6C29C12F" w:rsidR="00C64009" w:rsidRPr="00C64009" w:rsidRDefault="00C64009" w:rsidP="00C64009">
            <w:pPr>
              <w:rPr>
                <w:rFonts w:ascii="Times New Roman" w:hAnsi="Times New Roman" w:cs="Times New Roman"/>
                <w:sz w:val="24"/>
                <w:szCs w:val="24"/>
              </w:rPr>
            </w:pPr>
          </w:p>
        </w:tc>
        <w:tc>
          <w:tcPr>
            <w:tcW w:w="1390" w:type="dxa"/>
          </w:tcPr>
          <w:p w14:paraId="2834945D" w14:textId="7DA2753A" w:rsidR="00C64009" w:rsidRPr="00C64009" w:rsidRDefault="00C64009" w:rsidP="00C64009">
            <w:pPr>
              <w:rPr>
                <w:rFonts w:ascii="Times New Roman" w:hAnsi="Times New Roman" w:cs="Times New Roman"/>
                <w:sz w:val="24"/>
                <w:szCs w:val="24"/>
              </w:rPr>
            </w:pPr>
          </w:p>
        </w:tc>
      </w:tr>
      <w:tr w:rsidR="00C64009" w14:paraId="46B5B42C" w14:textId="2F5B233F" w:rsidTr="00C64009">
        <w:tc>
          <w:tcPr>
            <w:tcW w:w="1576" w:type="dxa"/>
          </w:tcPr>
          <w:p w14:paraId="69B31CC0" w14:textId="3C185AF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7C87C428" w14:textId="77777777" w:rsidR="00C64009" w:rsidRPr="00C64009" w:rsidRDefault="00C64009" w:rsidP="00C64009">
            <w:pPr>
              <w:rPr>
                <w:rFonts w:ascii="Times New Roman" w:hAnsi="Times New Roman" w:cs="Times New Roman"/>
                <w:sz w:val="24"/>
                <w:szCs w:val="24"/>
              </w:rPr>
            </w:pPr>
          </w:p>
        </w:tc>
        <w:tc>
          <w:tcPr>
            <w:tcW w:w="1576" w:type="dxa"/>
          </w:tcPr>
          <w:p w14:paraId="68B96575" w14:textId="10B4A0C1" w:rsidR="00C64009" w:rsidRPr="00C64009" w:rsidRDefault="00C64009" w:rsidP="00C64009">
            <w:pPr>
              <w:rPr>
                <w:rFonts w:ascii="Times New Roman" w:hAnsi="Times New Roman" w:cs="Times New Roman"/>
                <w:sz w:val="24"/>
                <w:szCs w:val="24"/>
              </w:rPr>
            </w:pPr>
          </w:p>
        </w:tc>
        <w:tc>
          <w:tcPr>
            <w:tcW w:w="1283" w:type="dxa"/>
          </w:tcPr>
          <w:p w14:paraId="0EA09FD2" w14:textId="5EF499B4" w:rsidR="00C64009" w:rsidRPr="00C64009" w:rsidRDefault="00C64009" w:rsidP="00C64009">
            <w:pPr>
              <w:rPr>
                <w:rFonts w:ascii="Times New Roman" w:hAnsi="Times New Roman" w:cs="Times New Roman"/>
                <w:sz w:val="24"/>
                <w:szCs w:val="24"/>
              </w:rPr>
            </w:pPr>
          </w:p>
        </w:tc>
        <w:tc>
          <w:tcPr>
            <w:tcW w:w="1390" w:type="dxa"/>
          </w:tcPr>
          <w:p w14:paraId="79B2BF30" w14:textId="27FF77B8" w:rsidR="00C64009" w:rsidRPr="00C64009" w:rsidRDefault="00C64009" w:rsidP="00C64009">
            <w:pPr>
              <w:rPr>
                <w:rFonts w:ascii="Times New Roman" w:hAnsi="Times New Roman" w:cs="Times New Roman"/>
                <w:sz w:val="24"/>
                <w:szCs w:val="24"/>
              </w:rPr>
            </w:pPr>
          </w:p>
        </w:tc>
        <w:tc>
          <w:tcPr>
            <w:tcW w:w="1390" w:type="dxa"/>
          </w:tcPr>
          <w:p w14:paraId="1762DC9A" w14:textId="0B3E8CF8" w:rsidR="00C64009" w:rsidRPr="00C64009" w:rsidRDefault="00C64009" w:rsidP="00C64009">
            <w:pPr>
              <w:rPr>
                <w:rFonts w:ascii="Times New Roman" w:hAnsi="Times New Roman" w:cs="Times New Roman"/>
                <w:sz w:val="24"/>
                <w:szCs w:val="24"/>
              </w:rPr>
            </w:pPr>
          </w:p>
        </w:tc>
      </w:tr>
      <w:tr w:rsidR="00C64009" w14:paraId="5A88EC17" w14:textId="52BA8FBD" w:rsidTr="00C64009">
        <w:tc>
          <w:tcPr>
            <w:tcW w:w="1576" w:type="dxa"/>
          </w:tcPr>
          <w:p w14:paraId="3D985F4F" w14:textId="0D664C4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personelinin talep ettiği araç-gereçler karşılanmaktadır.</w:t>
            </w:r>
          </w:p>
        </w:tc>
        <w:tc>
          <w:tcPr>
            <w:tcW w:w="1576" w:type="dxa"/>
          </w:tcPr>
          <w:p w14:paraId="004CB0D8" w14:textId="77777777" w:rsidR="00C64009" w:rsidRPr="00C64009" w:rsidRDefault="00C64009" w:rsidP="00C64009">
            <w:pPr>
              <w:rPr>
                <w:rFonts w:ascii="Times New Roman" w:hAnsi="Times New Roman" w:cs="Times New Roman"/>
                <w:sz w:val="24"/>
                <w:szCs w:val="24"/>
              </w:rPr>
            </w:pPr>
          </w:p>
        </w:tc>
        <w:tc>
          <w:tcPr>
            <w:tcW w:w="1576" w:type="dxa"/>
          </w:tcPr>
          <w:p w14:paraId="6C32A43E" w14:textId="7F7D2DA3" w:rsidR="00C64009" w:rsidRPr="00C64009" w:rsidRDefault="00C64009" w:rsidP="00C64009">
            <w:pPr>
              <w:rPr>
                <w:rFonts w:ascii="Times New Roman" w:hAnsi="Times New Roman" w:cs="Times New Roman"/>
                <w:sz w:val="24"/>
                <w:szCs w:val="24"/>
              </w:rPr>
            </w:pPr>
          </w:p>
        </w:tc>
        <w:tc>
          <w:tcPr>
            <w:tcW w:w="1283" w:type="dxa"/>
          </w:tcPr>
          <w:p w14:paraId="3973F9C2" w14:textId="2B7615E4" w:rsidR="00C64009" w:rsidRPr="00C64009" w:rsidRDefault="00C64009" w:rsidP="00C64009">
            <w:pPr>
              <w:rPr>
                <w:rFonts w:ascii="Times New Roman" w:hAnsi="Times New Roman" w:cs="Times New Roman"/>
                <w:sz w:val="24"/>
                <w:szCs w:val="24"/>
              </w:rPr>
            </w:pPr>
          </w:p>
        </w:tc>
        <w:tc>
          <w:tcPr>
            <w:tcW w:w="1390" w:type="dxa"/>
          </w:tcPr>
          <w:p w14:paraId="72B81061" w14:textId="431FE3D3" w:rsidR="00C64009" w:rsidRPr="00C64009" w:rsidRDefault="00C64009" w:rsidP="00C64009">
            <w:pPr>
              <w:rPr>
                <w:rFonts w:ascii="Times New Roman" w:hAnsi="Times New Roman" w:cs="Times New Roman"/>
                <w:sz w:val="24"/>
                <w:szCs w:val="24"/>
              </w:rPr>
            </w:pPr>
          </w:p>
        </w:tc>
        <w:tc>
          <w:tcPr>
            <w:tcW w:w="1390" w:type="dxa"/>
          </w:tcPr>
          <w:p w14:paraId="198D3DCF" w14:textId="595D7E03" w:rsidR="00C64009" w:rsidRPr="00C64009" w:rsidRDefault="00C64009" w:rsidP="00C64009">
            <w:pPr>
              <w:rPr>
                <w:rFonts w:ascii="Times New Roman" w:hAnsi="Times New Roman" w:cs="Times New Roman"/>
                <w:sz w:val="24"/>
                <w:szCs w:val="24"/>
              </w:rPr>
            </w:pPr>
          </w:p>
        </w:tc>
      </w:tr>
      <w:tr w:rsidR="00C64009" w14:paraId="331022AC" w14:textId="75936FB7" w:rsidTr="00C64009">
        <w:tc>
          <w:tcPr>
            <w:tcW w:w="1576" w:type="dxa"/>
          </w:tcPr>
          <w:p w14:paraId="2B08432C" w14:textId="288959D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beklentilerimi karşılama düzeyi yüksektir.</w:t>
            </w:r>
          </w:p>
        </w:tc>
        <w:tc>
          <w:tcPr>
            <w:tcW w:w="1576" w:type="dxa"/>
          </w:tcPr>
          <w:p w14:paraId="523A153F" w14:textId="77777777" w:rsidR="00C64009" w:rsidRPr="00C64009" w:rsidRDefault="00C64009" w:rsidP="00C64009">
            <w:pPr>
              <w:rPr>
                <w:rFonts w:ascii="Times New Roman" w:hAnsi="Times New Roman" w:cs="Times New Roman"/>
                <w:sz w:val="24"/>
                <w:szCs w:val="24"/>
              </w:rPr>
            </w:pPr>
          </w:p>
        </w:tc>
        <w:tc>
          <w:tcPr>
            <w:tcW w:w="1576" w:type="dxa"/>
          </w:tcPr>
          <w:p w14:paraId="70430349" w14:textId="1928EDDE" w:rsidR="00C64009" w:rsidRPr="00C64009" w:rsidRDefault="00C64009" w:rsidP="00C64009">
            <w:pPr>
              <w:rPr>
                <w:rFonts w:ascii="Times New Roman" w:hAnsi="Times New Roman" w:cs="Times New Roman"/>
                <w:sz w:val="24"/>
                <w:szCs w:val="24"/>
              </w:rPr>
            </w:pPr>
          </w:p>
        </w:tc>
        <w:tc>
          <w:tcPr>
            <w:tcW w:w="1283" w:type="dxa"/>
          </w:tcPr>
          <w:p w14:paraId="325C47D3" w14:textId="6DD3C53F" w:rsidR="00C64009" w:rsidRPr="00C64009" w:rsidRDefault="00C64009" w:rsidP="00C64009">
            <w:pPr>
              <w:rPr>
                <w:rFonts w:ascii="Times New Roman" w:hAnsi="Times New Roman" w:cs="Times New Roman"/>
                <w:sz w:val="24"/>
                <w:szCs w:val="24"/>
              </w:rPr>
            </w:pPr>
          </w:p>
        </w:tc>
        <w:tc>
          <w:tcPr>
            <w:tcW w:w="1390" w:type="dxa"/>
          </w:tcPr>
          <w:p w14:paraId="6E8D0F75" w14:textId="314154BB" w:rsidR="00C64009" w:rsidRPr="00C64009" w:rsidRDefault="00C64009" w:rsidP="00C64009">
            <w:pPr>
              <w:rPr>
                <w:rFonts w:ascii="Times New Roman" w:hAnsi="Times New Roman" w:cs="Times New Roman"/>
                <w:sz w:val="24"/>
                <w:szCs w:val="24"/>
              </w:rPr>
            </w:pPr>
          </w:p>
        </w:tc>
        <w:tc>
          <w:tcPr>
            <w:tcW w:w="1390" w:type="dxa"/>
          </w:tcPr>
          <w:p w14:paraId="7705C2D3" w14:textId="1A594A88" w:rsidR="00C64009" w:rsidRPr="00C64009" w:rsidRDefault="00C64009" w:rsidP="00C64009">
            <w:pPr>
              <w:rPr>
                <w:rFonts w:ascii="Times New Roman" w:hAnsi="Times New Roman" w:cs="Times New Roman"/>
                <w:sz w:val="24"/>
                <w:szCs w:val="24"/>
              </w:rPr>
            </w:pPr>
          </w:p>
        </w:tc>
      </w:tr>
      <w:tr w:rsidR="00C64009" w14:paraId="6F270A93" w14:textId="702C756E" w:rsidTr="00C64009">
        <w:tc>
          <w:tcPr>
            <w:tcW w:w="1576" w:type="dxa"/>
          </w:tcPr>
          <w:p w14:paraId="2E98ED7C" w14:textId="38489EB1"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Türkiye’deki diğer üniversitelerle ilişkileri yeterlidir.</w:t>
            </w:r>
          </w:p>
        </w:tc>
        <w:tc>
          <w:tcPr>
            <w:tcW w:w="1576" w:type="dxa"/>
          </w:tcPr>
          <w:p w14:paraId="5E388E34" w14:textId="77777777" w:rsidR="00C64009" w:rsidRPr="00C64009" w:rsidRDefault="00C64009" w:rsidP="00C64009">
            <w:pPr>
              <w:rPr>
                <w:rFonts w:ascii="Times New Roman" w:hAnsi="Times New Roman" w:cs="Times New Roman"/>
                <w:sz w:val="24"/>
                <w:szCs w:val="24"/>
              </w:rPr>
            </w:pPr>
          </w:p>
        </w:tc>
        <w:tc>
          <w:tcPr>
            <w:tcW w:w="1576" w:type="dxa"/>
          </w:tcPr>
          <w:p w14:paraId="598EAA21" w14:textId="194DF18E" w:rsidR="00C64009" w:rsidRPr="00C64009" w:rsidRDefault="00C64009" w:rsidP="00C64009">
            <w:pPr>
              <w:rPr>
                <w:rFonts w:ascii="Times New Roman" w:hAnsi="Times New Roman" w:cs="Times New Roman"/>
                <w:sz w:val="24"/>
                <w:szCs w:val="24"/>
              </w:rPr>
            </w:pPr>
          </w:p>
        </w:tc>
        <w:tc>
          <w:tcPr>
            <w:tcW w:w="1283" w:type="dxa"/>
          </w:tcPr>
          <w:p w14:paraId="3829C81E" w14:textId="55E1FC08" w:rsidR="00C64009" w:rsidRPr="00C64009" w:rsidRDefault="00C64009" w:rsidP="00C64009">
            <w:pPr>
              <w:rPr>
                <w:rFonts w:ascii="Times New Roman" w:hAnsi="Times New Roman" w:cs="Times New Roman"/>
                <w:sz w:val="24"/>
                <w:szCs w:val="24"/>
              </w:rPr>
            </w:pPr>
          </w:p>
        </w:tc>
        <w:tc>
          <w:tcPr>
            <w:tcW w:w="1390" w:type="dxa"/>
          </w:tcPr>
          <w:p w14:paraId="1B9CEA9C" w14:textId="193C44D8" w:rsidR="00C64009" w:rsidRPr="00C64009" w:rsidRDefault="00C64009" w:rsidP="00C64009">
            <w:pPr>
              <w:rPr>
                <w:rFonts w:ascii="Times New Roman" w:hAnsi="Times New Roman" w:cs="Times New Roman"/>
                <w:sz w:val="24"/>
                <w:szCs w:val="24"/>
              </w:rPr>
            </w:pPr>
          </w:p>
        </w:tc>
        <w:tc>
          <w:tcPr>
            <w:tcW w:w="1390" w:type="dxa"/>
          </w:tcPr>
          <w:p w14:paraId="3BDB826B" w14:textId="3496E35B" w:rsidR="00C64009" w:rsidRPr="00C64009" w:rsidRDefault="00C64009" w:rsidP="00C64009">
            <w:pPr>
              <w:rPr>
                <w:rFonts w:ascii="Times New Roman" w:hAnsi="Times New Roman" w:cs="Times New Roman"/>
                <w:sz w:val="24"/>
                <w:szCs w:val="24"/>
              </w:rPr>
            </w:pPr>
          </w:p>
        </w:tc>
      </w:tr>
      <w:tr w:rsidR="00C64009" w14:paraId="3690BCE1" w14:textId="02D0C4BC" w:rsidTr="00C64009">
        <w:tc>
          <w:tcPr>
            <w:tcW w:w="1576" w:type="dxa"/>
          </w:tcPr>
          <w:p w14:paraId="11CE1E7F" w14:textId="54FCC35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Otoriter bir yönetim sistemi uygulanmaktadır.</w:t>
            </w:r>
          </w:p>
        </w:tc>
        <w:tc>
          <w:tcPr>
            <w:tcW w:w="1576" w:type="dxa"/>
          </w:tcPr>
          <w:p w14:paraId="33291C79" w14:textId="77777777" w:rsidR="00C64009" w:rsidRPr="00C64009" w:rsidRDefault="00C64009" w:rsidP="00C64009">
            <w:pPr>
              <w:rPr>
                <w:rFonts w:ascii="Times New Roman" w:hAnsi="Times New Roman" w:cs="Times New Roman"/>
                <w:sz w:val="24"/>
                <w:szCs w:val="24"/>
              </w:rPr>
            </w:pPr>
          </w:p>
        </w:tc>
        <w:tc>
          <w:tcPr>
            <w:tcW w:w="1576" w:type="dxa"/>
          </w:tcPr>
          <w:p w14:paraId="0EE0747A" w14:textId="3AB454E1" w:rsidR="00C64009" w:rsidRPr="00C64009" w:rsidRDefault="00C64009" w:rsidP="00C64009">
            <w:pPr>
              <w:rPr>
                <w:rFonts w:ascii="Times New Roman" w:hAnsi="Times New Roman" w:cs="Times New Roman"/>
                <w:sz w:val="24"/>
                <w:szCs w:val="24"/>
              </w:rPr>
            </w:pPr>
          </w:p>
        </w:tc>
        <w:tc>
          <w:tcPr>
            <w:tcW w:w="1283" w:type="dxa"/>
          </w:tcPr>
          <w:p w14:paraId="2D4CA0B6" w14:textId="51218B0E" w:rsidR="00C64009" w:rsidRPr="00C64009" w:rsidRDefault="00C64009" w:rsidP="00C64009">
            <w:pPr>
              <w:rPr>
                <w:rFonts w:ascii="Times New Roman" w:hAnsi="Times New Roman" w:cs="Times New Roman"/>
                <w:sz w:val="24"/>
                <w:szCs w:val="24"/>
              </w:rPr>
            </w:pPr>
          </w:p>
        </w:tc>
        <w:tc>
          <w:tcPr>
            <w:tcW w:w="1390" w:type="dxa"/>
          </w:tcPr>
          <w:p w14:paraId="709F9004" w14:textId="35EF02D6" w:rsidR="00C64009" w:rsidRPr="00C64009" w:rsidRDefault="00C64009" w:rsidP="00C64009">
            <w:pPr>
              <w:rPr>
                <w:rFonts w:ascii="Times New Roman" w:hAnsi="Times New Roman" w:cs="Times New Roman"/>
                <w:sz w:val="24"/>
                <w:szCs w:val="24"/>
              </w:rPr>
            </w:pPr>
          </w:p>
        </w:tc>
        <w:tc>
          <w:tcPr>
            <w:tcW w:w="1390" w:type="dxa"/>
          </w:tcPr>
          <w:p w14:paraId="2B74B000" w14:textId="6DE12043" w:rsidR="00C64009" w:rsidRPr="00C64009" w:rsidRDefault="00C64009" w:rsidP="00C64009">
            <w:pPr>
              <w:rPr>
                <w:rFonts w:ascii="Times New Roman" w:hAnsi="Times New Roman" w:cs="Times New Roman"/>
                <w:sz w:val="24"/>
                <w:szCs w:val="24"/>
              </w:rPr>
            </w:pPr>
          </w:p>
        </w:tc>
      </w:tr>
      <w:tr w:rsidR="00C64009" w14:paraId="54885089" w14:textId="1BA77106" w:rsidTr="00C64009">
        <w:tc>
          <w:tcPr>
            <w:tcW w:w="1576" w:type="dxa"/>
          </w:tcPr>
          <w:p w14:paraId="7B9C5C68" w14:textId="7FDFC98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düzenlenen bilimsel etkinlikler yeterlidir.</w:t>
            </w:r>
          </w:p>
        </w:tc>
        <w:tc>
          <w:tcPr>
            <w:tcW w:w="1576" w:type="dxa"/>
          </w:tcPr>
          <w:p w14:paraId="74BED004" w14:textId="77777777" w:rsidR="00C64009" w:rsidRPr="00C64009" w:rsidRDefault="00C64009" w:rsidP="00C64009">
            <w:pPr>
              <w:rPr>
                <w:rFonts w:ascii="Times New Roman" w:hAnsi="Times New Roman" w:cs="Times New Roman"/>
                <w:sz w:val="24"/>
                <w:szCs w:val="24"/>
              </w:rPr>
            </w:pPr>
          </w:p>
        </w:tc>
        <w:tc>
          <w:tcPr>
            <w:tcW w:w="1576" w:type="dxa"/>
          </w:tcPr>
          <w:p w14:paraId="7E57093C" w14:textId="4B36148A" w:rsidR="00C64009" w:rsidRPr="00C64009" w:rsidRDefault="00C64009" w:rsidP="00C64009">
            <w:pPr>
              <w:rPr>
                <w:rFonts w:ascii="Times New Roman" w:hAnsi="Times New Roman" w:cs="Times New Roman"/>
                <w:sz w:val="24"/>
                <w:szCs w:val="24"/>
              </w:rPr>
            </w:pPr>
          </w:p>
        </w:tc>
        <w:tc>
          <w:tcPr>
            <w:tcW w:w="1283" w:type="dxa"/>
          </w:tcPr>
          <w:p w14:paraId="708BACF7" w14:textId="53E11E5F" w:rsidR="00C64009" w:rsidRPr="00C64009" w:rsidRDefault="00C64009" w:rsidP="00C64009">
            <w:pPr>
              <w:rPr>
                <w:rFonts w:ascii="Times New Roman" w:hAnsi="Times New Roman" w:cs="Times New Roman"/>
                <w:sz w:val="24"/>
                <w:szCs w:val="24"/>
              </w:rPr>
            </w:pPr>
          </w:p>
        </w:tc>
        <w:tc>
          <w:tcPr>
            <w:tcW w:w="1390" w:type="dxa"/>
          </w:tcPr>
          <w:p w14:paraId="1B7385AA" w14:textId="6FBE3F34" w:rsidR="00C64009" w:rsidRPr="00C64009" w:rsidRDefault="00C64009" w:rsidP="00C64009">
            <w:pPr>
              <w:rPr>
                <w:rFonts w:ascii="Times New Roman" w:hAnsi="Times New Roman" w:cs="Times New Roman"/>
                <w:sz w:val="24"/>
                <w:szCs w:val="24"/>
              </w:rPr>
            </w:pPr>
          </w:p>
        </w:tc>
        <w:tc>
          <w:tcPr>
            <w:tcW w:w="1390" w:type="dxa"/>
          </w:tcPr>
          <w:p w14:paraId="389202F5" w14:textId="3464D606" w:rsidR="00C64009" w:rsidRPr="00C64009" w:rsidRDefault="00C64009" w:rsidP="00C64009">
            <w:pPr>
              <w:rPr>
                <w:rFonts w:ascii="Times New Roman" w:hAnsi="Times New Roman" w:cs="Times New Roman"/>
                <w:sz w:val="24"/>
                <w:szCs w:val="24"/>
              </w:rPr>
            </w:pPr>
          </w:p>
        </w:tc>
      </w:tr>
      <w:tr w:rsidR="00C64009" w14:paraId="31E63146" w14:textId="77777777" w:rsidTr="00C64009">
        <w:tc>
          <w:tcPr>
            <w:tcW w:w="1576" w:type="dxa"/>
          </w:tcPr>
          <w:p w14:paraId="562794D7" w14:textId="66FD0D9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Dünyadaki diğer üniversitelerle ilişkileri yeterlidir.</w:t>
            </w:r>
          </w:p>
        </w:tc>
        <w:tc>
          <w:tcPr>
            <w:tcW w:w="1576" w:type="dxa"/>
          </w:tcPr>
          <w:p w14:paraId="4785E59B" w14:textId="77777777" w:rsidR="00C64009" w:rsidRPr="00C64009" w:rsidRDefault="00C64009" w:rsidP="00C64009">
            <w:pPr>
              <w:rPr>
                <w:rFonts w:ascii="Times New Roman" w:hAnsi="Times New Roman" w:cs="Times New Roman"/>
                <w:sz w:val="24"/>
                <w:szCs w:val="24"/>
              </w:rPr>
            </w:pPr>
          </w:p>
        </w:tc>
        <w:tc>
          <w:tcPr>
            <w:tcW w:w="1576" w:type="dxa"/>
          </w:tcPr>
          <w:p w14:paraId="76C63B8E" w14:textId="77777777" w:rsidR="00C64009" w:rsidRPr="00C64009" w:rsidRDefault="00C64009" w:rsidP="00C64009">
            <w:pPr>
              <w:rPr>
                <w:rFonts w:ascii="Times New Roman" w:hAnsi="Times New Roman" w:cs="Times New Roman"/>
                <w:sz w:val="24"/>
                <w:szCs w:val="24"/>
              </w:rPr>
            </w:pPr>
          </w:p>
        </w:tc>
        <w:tc>
          <w:tcPr>
            <w:tcW w:w="1283" w:type="dxa"/>
          </w:tcPr>
          <w:p w14:paraId="2DE7A508" w14:textId="77777777" w:rsidR="00C64009" w:rsidRPr="00C64009" w:rsidRDefault="00C64009" w:rsidP="00C64009">
            <w:pPr>
              <w:rPr>
                <w:rFonts w:ascii="Times New Roman" w:hAnsi="Times New Roman" w:cs="Times New Roman"/>
                <w:sz w:val="24"/>
                <w:szCs w:val="24"/>
              </w:rPr>
            </w:pPr>
          </w:p>
        </w:tc>
        <w:tc>
          <w:tcPr>
            <w:tcW w:w="1390" w:type="dxa"/>
          </w:tcPr>
          <w:p w14:paraId="2AB2F3DB" w14:textId="77777777" w:rsidR="00C64009" w:rsidRPr="00C64009" w:rsidRDefault="00C64009" w:rsidP="00C64009">
            <w:pPr>
              <w:rPr>
                <w:rFonts w:ascii="Times New Roman" w:hAnsi="Times New Roman" w:cs="Times New Roman"/>
                <w:sz w:val="24"/>
                <w:szCs w:val="24"/>
              </w:rPr>
            </w:pPr>
          </w:p>
        </w:tc>
        <w:tc>
          <w:tcPr>
            <w:tcW w:w="1390" w:type="dxa"/>
          </w:tcPr>
          <w:p w14:paraId="2E41EB22" w14:textId="77777777" w:rsidR="00C64009" w:rsidRPr="00C64009" w:rsidRDefault="00C64009" w:rsidP="00C64009">
            <w:pPr>
              <w:rPr>
                <w:rFonts w:ascii="Times New Roman" w:hAnsi="Times New Roman" w:cs="Times New Roman"/>
                <w:sz w:val="24"/>
                <w:szCs w:val="24"/>
              </w:rPr>
            </w:pPr>
          </w:p>
        </w:tc>
      </w:tr>
    </w:tbl>
    <w:p w14:paraId="5C8A8E0E" w14:textId="14FE43ED" w:rsidR="00F75B2C" w:rsidRDefault="00F75B2C">
      <w:r>
        <w:t xml:space="preserve"> </w:t>
      </w:r>
    </w:p>
    <w:p w14:paraId="7980A32D" w14:textId="5700EB82" w:rsidR="00C64009" w:rsidRDefault="00C64009"/>
    <w:p w14:paraId="5957C54C" w14:textId="1738E41B" w:rsidR="00C64009" w:rsidRDefault="00C64009"/>
    <w:p w14:paraId="7C939E12" w14:textId="77777777" w:rsidR="00C64009" w:rsidRDefault="00C64009"/>
    <w:sectPr w:rsidR="00C64009" w:rsidSect="00C6400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B2C"/>
    <w:rsid w:val="003D31B7"/>
    <w:rsid w:val="008461A2"/>
    <w:rsid w:val="00C472FB"/>
    <w:rsid w:val="00C64009"/>
    <w:rsid w:val="00EE56F2"/>
    <w:rsid w:val="00F75B2C"/>
    <w:rsid w:val="00F92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50AE"/>
  <w15:chartTrackingRefBased/>
  <w15:docId w15:val="{5B8E2A5F-6EB0-4007-B885-E381A821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5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818E1-88F1-4C72-8674-D4A2814F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517</Words>
  <Characters>2949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win10</cp:lastModifiedBy>
  <cp:revision>2</cp:revision>
  <dcterms:created xsi:type="dcterms:W3CDTF">2025-02-18T16:08:00Z</dcterms:created>
  <dcterms:modified xsi:type="dcterms:W3CDTF">2025-02-18T16:08:00Z</dcterms:modified>
</cp:coreProperties>
</file>