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0" w:rsidRDefault="00942D62">
      <w:pPr>
        <w:jc w:val="center"/>
        <w:rPr>
          <w:b/>
        </w:rPr>
      </w:pPr>
      <w:r>
        <w:rPr>
          <w:b/>
        </w:rPr>
        <w:t>UYGULAMA</w:t>
      </w:r>
      <w:r w:rsidR="009A3A16">
        <w:rPr>
          <w:b/>
        </w:rPr>
        <w:t>LI BİLİMLER FAKÜLTESİ DEKANLIĞI</w:t>
      </w:r>
      <w:r>
        <w:rPr>
          <w:b/>
        </w:rPr>
        <w:t>NA</w:t>
      </w:r>
    </w:p>
    <w:p w:rsidR="00866DD0" w:rsidRDefault="00866DD0">
      <w:pPr>
        <w:rPr>
          <w:b/>
        </w:rPr>
      </w:pPr>
    </w:p>
    <w:p w:rsidR="00866DD0" w:rsidRDefault="00942D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326" w:right="273" w:firstLine="71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2024-2025 Eğitim-Öğretim yılı Bahar Dönemi kayıt dondurma başvuruları Uygulamalı Bilimler Fakültesi Kayıt Dondurma ile Ders Muafiyet İnceleme Komisyonu tarafından Iğdır Üniversitesi Ön Lisans ve Lisans Eğitim-Öğretim ve Sınav Yönetmeliği 5. Bölüm Madde 31’e göre değerlendirilerek oy birliği ile karar alınmıştır. Başvuru değerlendirme sonuçları tabloda belirtilmiştir.</w:t>
      </w:r>
    </w:p>
    <w:p w:rsidR="00866DD0" w:rsidRDefault="00942D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1026"/>
        <w:jc w:val="both"/>
        <w:rPr>
          <w:color w:val="000000"/>
        </w:rPr>
      </w:pPr>
      <w:r>
        <w:rPr>
          <w:color w:val="000000"/>
        </w:rPr>
        <w:t>Bilgilerinizi ve gereğini arz ederim.</w:t>
      </w:r>
    </w:p>
    <w:p w:rsidR="00866DD0" w:rsidRDefault="00866DD0">
      <w:pPr>
        <w:ind w:firstLine="708"/>
        <w:jc w:val="both"/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1736"/>
        <w:gridCol w:w="1586"/>
        <w:gridCol w:w="1557"/>
        <w:gridCol w:w="1715"/>
        <w:gridCol w:w="1711"/>
      </w:tblGrid>
      <w:tr w:rsidR="00866DD0">
        <w:tc>
          <w:tcPr>
            <w:tcW w:w="757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1736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r>
              <w:rPr>
                <w:b/>
              </w:rPr>
              <w:t xml:space="preserve">Ad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1586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No</w:t>
            </w:r>
          </w:p>
        </w:tc>
        <w:tc>
          <w:tcPr>
            <w:tcW w:w="1557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715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  <w:tc>
          <w:tcPr>
            <w:tcW w:w="1711" w:type="dxa"/>
            <w:vAlign w:val="center"/>
          </w:tcPr>
          <w:p w:rsidR="00866DD0" w:rsidRDefault="00942D62">
            <w:pPr>
              <w:jc w:val="center"/>
              <w:rPr>
                <w:b/>
              </w:rPr>
            </w:pPr>
            <w:r>
              <w:rPr>
                <w:b/>
              </w:rPr>
              <w:t>Süresi</w:t>
            </w:r>
          </w:p>
        </w:tc>
      </w:tr>
      <w:tr w:rsidR="00866DD0">
        <w:trPr>
          <w:trHeight w:val="1295"/>
        </w:trPr>
        <w:tc>
          <w:tcPr>
            <w:tcW w:w="757" w:type="dxa"/>
          </w:tcPr>
          <w:p w:rsidR="00866DD0" w:rsidRDefault="00866DD0"/>
          <w:p w:rsidR="00866DD0" w:rsidRDefault="00866DD0"/>
          <w:p w:rsidR="00866DD0" w:rsidRDefault="00942D62">
            <w:r>
              <w:t>1</w:t>
            </w:r>
          </w:p>
        </w:tc>
        <w:tc>
          <w:tcPr>
            <w:tcW w:w="1736" w:type="dxa"/>
            <w:vAlign w:val="center"/>
          </w:tcPr>
          <w:p w:rsidR="00866DD0" w:rsidRDefault="00EE0BD1">
            <w:pPr>
              <w:jc w:val="center"/>
            </w:pPr>
            <w:proofErr w:type="spellStart"/>
            <w:r>
              <w:t>Oğ</w:t>
            </w:r>
            <w:proofErr w:type="spellEnd"/>
            <w:r>
              <w:t xml:space="preserve">… </w:t>
            </w:r>
            <w:proofErr w:type="spellStart"/>
            <w:r>
              <w:t>Gü</w:t>
            </w:r>
            <w:proofErr w:type="spellEnd"/>
            <w:r>
              <w:t>…</w:t>
            </w:r>
          </w:p>
        </w:tc>
        <w:tc>
          <w:tcPr>
            <w:tcW w:w="1586" w:type="dxa"/>
            <w:vAlign w:val="center"/>
          </w:tcPr>
          <w:p w:rsidR="00866DD0" w:rsidRDefault="00EE0BD1">
            <w:pPr>
              <w:jc w:val="center"/>
            </w:pPr>
            <w:r>
              <w:t>24……</w:t>
            </w:r>
            <w:bookmarkStart w:id="1" w:name="_GoBack"/>
            <w:bookmarkEnd w:id="1"/>
            <w:r w:rsidR="00942D62">
              <w:t>55</w:t>
            </w:r>
          </w:p>
        </w:tc>
        <w:tc>
          <w:tcPr>
            <w:tcW w:w="1557" w:type="dxa"/>
            <w:vAlign w:val="center"/>
          </w:tcPr>
          <w:p w:rsidR="00866DD0" w:rsidRDefault="00942D62">
            <w:pPr>
              <w:jc w:val="center"/>
            </w:pPr>
            <w:r>
              <w:t>Gümrük İşletme Bölümü</w:t>
            </w:r>
          </w:p>
        </w:tc>
        <w:tc>
          <w:tcPr>
            <w:tcW w:w="1715" w:type="dxa"/>
          </w:tcPr>
          <w:p w:rsidR="00866DD0" w:rsidRDefault="00866DD0">
            <w:pPr>
              <w:jc w:val="center"/>
            </w:pPr>
          </w:p>
          <w:p w:rsidR="00866DD0" w:rsidRDefault="00942D62">
            <w:pPr>
              <w:jc w:val="center"/>
            </w:pPr>
            <w:r>
              <w:t>I</w:t>
            </w:r>
          </w:p>
        </w:tc>
        <w:tc>
          <w:tcPr>
            <w:tcW w:w="1711" w:type="dxa"/>
          </w:tcPr>
          <w:p w:rsidR="00866DD0" w:rsidRDefault="00866DD0"/>
          <w:p w:rsidR="00866DD0" w:rsidRDefault="00942D62">
            <w:r>
              <w:rPr>
                <w:color w:val="000000"/>
              </w:rPr>
              <w:t>Mazeret belgesi eksik</w:t>
            </w:r>
          </w:p>
        </w:tc>
      </w:tr>
    </w:tbl>
    <w:p w:rsidR="00866DD0" w:rsidRDefault="00866DD0"/>
    <w:p w:rsidR="00866DD0" w:rsidRDefault="00866DD0" w:rsidP="00942D62"/>
    <w:sectPr w:rsidR="00866D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D0"/>
    <w:rsid w:val="00866DD0"/>
    <w:rsid w:val="00942D62"/>
    <w:rsid w:val="009A3A16"/>
    <w:rsid w:val="00E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266E"/>
  <w15:docId w15:val="{5535CE27-3440-4575-9878-1326CA6E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DA5FE9"/>
    <w:pPr>
      <w:widowControl w:val="0"/>
      <w:autoSpaceDE w:val="0"/>
      <w:autoSpaceDN w:val="0"/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1"/>
    <w:rsid w:val="00DA5FE9"/>
    <w:rPr>
      <w:rFonts w:eastAsia="Times New Roman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1h4BUHsqNGqZM2VLPyV2HuerA==">CgMxLjAyCGguZ2pkZ3hzOAByITFoVjdqY2xtTFZMSHJMUWttckdOQVFWQzhscjdtS3hKcA==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Ahmet Ali UGAN</cp:lastModifiedBy>
  <cp:revision>4</cp:revision>
  <dcterms:created xsi:type="dcterms:W3CDTF">2023-10-09T13:27:00Z</dcterms:created>
  <dcterms:modified xsi:type="dcterms:W3CDTF">2025-03-04T07:58:00Z</dcterms:modified>
</cp:coreProperties>
</file>